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18" w:rsidRDefault="00EF19AE">
      <w:pPr>
        <w:tabs>
          <w:tab w:val="left" w:pos="142"/>
          <w:tab w:val="left" w:pos="284"/>
        </w:tabs>
        <w:ind w:left="-567" w:firstLine="340"/>
        <w:rPr>
          <w:sz w:val="28"/>
        </w:rPr>
      </w:pPr>
      <w:r>
        <w:rPr>
          <w:sz w:val="28"/>
        </w:rPr>
        <w:t xml:space="preserve">    </w:t>
      </w:r>
      <w:r>
        <w:rPr>
          <w:rStyle w:val="1"/>
          <w:sz w:val="28"/>
        </w:rPr>
        <w:t xml:space="preserve">                                                                 </w:t>
      </w:r>
      <w:r>
        <w:rPr>
          <w:rStyle w:val="1"/>
          <w:noProof/>
          <w:sz w:val="28"/>
        </w:rPr>
        <w:drawing>
          <wp:inline distT="0" distB="0" distL="0" distR="0">
            <wp:extent cx="571500" cy="7048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"/>
          <w:sz w:val="28"/>
        </w:rPr>
        <w:t xml:space="preserve">                  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МУНИЦИПАЛЬНОЕ ОБРАЗОВАНИЕ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СЕРТОЛОВСКОЕ ГОРОДСКОЕ ПОСЕЛЕНИЕ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ВСЕВОЛОЖСКОГО МУНИЦИПАЛЬНОГО РАЙОНА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ЛЕНИНГРАДСКОЙ ОБЛАСТИ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АДМИНИСТРАЦИЯ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П О С Т А Н О В Л Е Н И Е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> </w:t>
      </w:r>
    </w:p>
    <w:p w:rsidR="00615018" w:rsidRDefault="004E180B">
      <w:pPr>
        <w:jc w:val="both"/>
        <w:rPr>
          <w:sz w:val="28"/>
        </w:rPr>
      </w:pPr>
      <w:r>
        <w:rPr>
          <w:rStyle w:val="1"/>
          <w:sz w:val="28"/>
          <w:u w:val="single"/>
        </w:rPr>
        <w:t>06.06.2025</w:t>
      </w:r>
      <w:r>
        <w:rPr>
          <w:rStyle w:val="1"/>
          <w:sz w:val="28"/>
        </w:rPr>
        <w:t xml:space="preserve">  </w:t>
      </w:r>
      <w:r w:rsidR="00EF19AE">
        <w:rPr>
          <w:rStyle w:val="1"/>
          <w:sz w:val="28"/>
        </w:rPr>
        <w:t xml:space="preserve">                                                                           </w:t>
      </w:r>
      <w:r>
        <w:rPr>
          <w:rStyle w:val="1"/>
          <w:sz w:val="28"/>
        </w:rPr>
        <w:t xml:space="preserve">                               </w:t>
      </w:r>
      <w:r w:rsidR="00EF19AE">
        <w:rPr>
          <w:rStyle w:val="1"/>
          <w:sz w:val="28"/>
        </w:rPr>
        <w:t xml:space="preserve">№   </w:t>
      </w:r>
      <w:r>
        <w:rPr>
          <w:rStyle w:val="1"/>
          <w:sz w:val="28"/>
        </w:rPr>
        <w:t xml:space="preserve"> </w:t>
      </w:r>
      <w:r>
        <w:rPr>
          <w:rStyle w:val="1"/>
          <w:sz w:val="28"/>
          <w:u w:val="single"/>
        </w:rPr>
        <w:t>708</w:t>
      </w:r>
      <w:r>
        <w:rPr>
          <w:rStyle w:val="1"/>
          <w:sz w:val="28"/>
        </w:rPr>
        <w:t xml:space="preserve"> </w:t>
      </w:r>
    </w:p>
    <w:p w:rsidR="00615018" w:rsidRDefault="00EF19AE">
      <w:pPr>
        <w:jc w:val="both"/>
        <w:rPr>
          <w:sz w:val="20"/>
        </w:rPr>
      </w:pPr>
      <w:r>
        <w:rPr>
          <w:rStyle w:val="1"/>
          <w:sz w:val="20"/>
        </w:rPr>
        <w:t>г. Сертолово</w:t>
      </w:r>
    </w:p>
    <w:p w:rsidR="00615018" w:rsidRDefault="00EF19AE">
      <w:pPr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rPr>
          <w:b/>
          <w:sz w:val="28"/>
        </w:rPr>
      </w:pPr>
      <w:r>
        <w:rPr>
          <w:rStyle w:val="1"/>
          <w:b/>
          <w:sz w:val="28"/>
        </w:rPr>
        <w:t>О внесении изменений  в</w:t>
      </w:r>
    </w:p>
    <w:p w:rsidR="00615018" w:rsidRDefault="00EF19AE">
      <w:pPr>
        <w:rPr>
          <w:b/>
          <w:sz w:val="28"/>
        </w:rPr>
      </w:pPr>
      <w:r>
        <w:rPr>
          <w:rStyle w:val="1"/>
          <w:b/>
          <w:sz w:val="28"/>
        </w:rPr>
        <w:t>административный регламент</w:t>
      </w:r>
    </w:p>
    <w:p w:rsidR="00615018" w:rsidRDefault="00EF19AE">
      <w:pPr>
        <w:rPr>
          <w:b/>
          <w:sz w:val="28"/>
        </w:rPr>
      </w:pPr>
      <w:r>
        <w:rPr>
          <w:rStyle w:val="1"/>
          <w:b/>
          <w:sz w:val="28"/>
        </w:rPr>
        <w:t>предоставления муниципальной</w:t>
      </w:r>
    </w:p>
    <w:p w:rsidR="00615018" w:rsidRDefault="00EF19AE">
      <w:pPr>
        <w:rPr>
          <w:b/>
          <w:sz w:val="28"/>
        </w:rPr>
      </w:pPr>
      <w:r>
        <w:rPr>
          <w:rStyle w:val="1"/>
          <w:b/>
          <w:sz w:val="28"/>
        </w:rPr>
        <w:t>услуги «Выдача градостроительного</w:t>
      </w:r>
    </w:p>
    <w:p w:rsidR="00615018" w:rsidRDefault="00EF19AE">
      <w:pPr>
        <w:rPr>
          <w:rFonts w:ascii="XO Thames" w:hAnsi="XO Thames"/>
          <w:b/>
          <w:sz w:val="22"/>
        </w:rPr>
      </w:pPr>
      <w:r>
        <w:rPr>
          <w:rStyle w:val="1"/>
          <w:b/>
          <w:sz w:val="28"/>
        </w:rPr>
        <w:t>плана земельного участка»</w:t>
      </w:r>
    </w:p>
    <w:p w:rsidR="00615018" w:rsidRDefault="00EF19AE">
      <w:pPr>
        <w:rPr>
          <w:rFonts w:ascii="XO Thames" w:hAnsi="XO Thames"/>
          <w:sz w:val="22"/>
        </w:rPr>
      </w:pPr>
      <w:r>
        <w:rPr>
          <w:rFonts w:ascii="XO Thames" w:hAnsi="XO Thames"/>
          <w:b/>
          <w:sz w:val="28"/>
        </w:rPr>
        <w:t> </w:t>
      </w:r>
    </w:p>
    <w:p w:rsidR="00615018" w:rsidRDefault="00EF19AE">
      <w:pPr>
        <w:rPr>
          <w:rFonts w:ascii="XO Thames" w:hAnsi="XO Thames"/>
          <w:sz w:val="22"/>
        </w:rPr>
      </w:pPr>
      <w:r>
        <w:rPr>
          <w:rFonts w:ascii="XO Thames" w:hAnsi="XO Thames"/>
          <w:b/>
          <w:sz w:val="28"/>
        </w:rPr>
        <w:t xml:space="preserve">  </w:t>
      </w:r>
    </w:p>
    <w:p w:rsidR="00615018" w:rsidRDefault="00EF19AE">
      <w:pPr>
        <w:ind w:firstLine="720"/>
        <w:jc w:val="both"/>
        <w:rPr>
          <w:sz w:val="22"/>
        </w:rPr>
      </w:pPr>
      <w:r>
        <w:rPr>
          <w:sz w:val="28"/>
        </w:rPr>
        <w:t>В соответствии с Федеральным законом от 06.10.2003 № 131-ФЗ   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Областным законом Ленинградской области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 от 07.06.2014 № 45-оз,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22.04.2013 № 141 с изменениями и в целях приведения в соответствие с требованиями действующего законодательства Российской Федерации,</w:t>
      </w:r>
      <w:r>
        <w:rPr>
          <w:sz w:val="22"/>
        </w:rPr>
        <w:t xml:space="preserve"> </w:t>
      </w:r>
      <w:r>
        <w:rPr>
          <w:sz w:val="28"/>
        </w:rPr>
        <w:t>администрация   МО Сертолово</w:t>
      </w:r>
    </w:p>
    <w:p w:rsidR="00615018" w:rsidRDefault="00EF19AE">
      <w:pPr>
        <w:jc w:val="both"/>
        <w:rPr>
          <w:rFonts w:ascii="XO Thames" w:hAnsi="XO Thames"/>
          <w:sz w:val="22"/>
        </w:rPr>
      </w:pPr>
      <w:r>
        <w:rPr>
          <w:rFonts w:ascii="XO Thames" w:hAnsi="XO Thames"/>
          <w:color w:val="FF0000"/>
          <w:sz w:val="28"/>
        </w:rPr>
        <w:t> </w:t>
      </w:r>
    </w:p>
    <w:p w:rsidR="00615018" w:rsidRDefault="00EF19AE">
      <w:pPr>
        <w:jc w:val="center"/>
        <w:rPr>
          <w:sz w:val="28"/>
        </w:rPr>
      </w:pPr>
      <w:r>
        <w:rPr>
          <w:rStyle w:val="1"/>
          <w:sz w:val="28"/>
        </w:rPr>
        <w:t xml:space="preserve">ПОСТАНОВЛЯЕТ: </w:t>
      </w:r>
    </w:p>
    <w:p w:rsidR="00615018" w:rsidRDefault="00EF19AE">
      <w:pPr>
        <w:ind w:firstLine="567"/>
        <w:jc w:val="both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142" w:firstLine="578"/>
        <w:jc w:val="both"/>
        <w:rPr>
          <w:sz w:val="28"/>
        </w:rPr>
      </w:pPr>
      <w:r>
        <w:rPr>
          <w:rStyle w:val="1"/>
          <w:sz w:val="28"/>
        </w:rPr>
        <w:t>1. Внести изменения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МО Сертолово от 09.12.2016                       № 555 (в редакции с изменениями от 14.12.2017 № 507, от 07.12.2022 № 823), изложив его в редакции согласно приложению, к настоящему постановлению.</w:t>
      </w:r>
    </w:p>
    <w:p w:rsidR="00615018" w:rsidRDefault="00EF19AE">
      <w:pPr>
        <w:ind w:left="142" w:firstLine="425"/>
        <w:jc w:val="both"/>
        <w:rPr>
          <w:sz w:val="28"/>
        </w:rPr>
      </w:pPr>
      <w:r>
        <w:rPr>
          <w:rStyle w:val="1"/>
          <w:sz w:val="28"/>
        </w:rPr>
        <w:lastRenderedPageBreak/>
        <w:t>2. Настоящее постановление вступает в силу после его опубликования (обнародования) в газете «Петербургский рубеж» и на официальном сайте администрации МО Сертолово в информационно-телекоммуникационной сети Интернет.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rStyle w:val="1"/>
          <w:sz w:val="28"/>
        </w:rPr>
        <w:t>3. Контроль за исполнением настоящего постановления оставляю за собой.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rStyle w:val="1"/>
          <w:sz w:val="28"/>
        </w:rPr>
        <w:t> </w:t>
      </w:r>
    </w:p>
    <w:p w:rsidR="00615018" w:rsidRDefault="00DB4FF7">
      <w:pPr>
        <w:jc w:val="both"/>
        <w:rPr>
          <w:sz w:val="28"/>
        </w:rPr>
      </w:pPr>
      <w:r>
        <w:rPr>
          <w:rStyle w:val="1"/>
          <w:sz w:val="28"/>
        </w:rPr>
        <w:t>И.о. г</w:t>
      </w:r>
      <w:r w:rsidR="00EF19AE">
        <w:rPr>
          <w:rStyle w:val="1"/>
          <w:sz w:val="28"/>
        </w:rPr>
        <w:t>лав</w:t>
      </w:r>
      <w:r>
        <w:rPr>
          <w:rStyle w:val="1"/>
          <w:sz w:val="28"/>
        </w:rPr>
        <w:t>ы</w:t>
      </w:r>
      <w:r w:rsidR="00EF19AE">
        <w:rPr>
          <w:rStyle w:val="1"/>
          <w:sz w:val="28"/>
        </w:rPr>
        <w:t xml:space="preserve"> администрации                                                       </w:t>
      </w:r>
      <w:r>
        <w:rPr>
          <w:rStyle w:val="1"/>
          <w:sz w:val="28"/>
        </w:rPr>
        <w:t>И.В. Карачёва</w:t>
      </w:r>
      <w:r w:rsidR="00EF19AE">
        <w:rPr>
          <w:rStyle w:val="1"/>
          <w:sz w:val="28"/>
        </w:rPr>
        <w:t xml:space="preserve">                       </w:t>
      </w:r>
      <w:r>
        <w:rPr>
          <w:rStyle w:val="1"/>
          <w:sz w:val="28"/>
        </w:rPr>
        <w:t xml:space="preserve"> 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sz w:val="28"/>
        </w:rPr>
      </w:pPr>
      <w:r>
        <w:rPr>
          <w:rStyle w:val="1"/>
          <w:sz w:val="28"/>
        </w:rPr>
        <w:t> </w:t>
      </w:r>
    </w:p>
    <w:p w:rsidR="00615018" w:rsidRDefault="00EF19AE">
      <w:pPr>
        <w:ind w:left="-567" w:firstLine="907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:rsidR="00615018" w:rsidRDefault="00EF19AE">
      <w:pPr>
        <w:ind w:left="-567" w:firstLine="907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:rsidR="00615018" w:rsidRDefault="00EF19AE">
      <w:pPr>
        <w:ind w:left="-1276" w:firstLine="907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:rsidR="00615018" w:rsidRDefault="00EF19AE">
      <w:pPr>
        <w:ind w:left="-567" w:firstLine="907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:rsidR="00615018" w:rsidRDefault="00EF19AE">
      <w:pPr>
        <w:ind w:left="-1276" w:firstLine="907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:rsidR="00615018" w:rsidRDefault="00EF19AE">
      <w:pPr>
        <w:ind w:left="-567" w:firstLine="907"/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:rsidR="00615018" w:rsidRDefault="00EF19AE">
      <w:pPr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:rsidR="00615018" w:rsidRDefault="00EF19AE">
      <w:pPr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</w:t>
      </w: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615018">
      <w:pPr>
        <w:jc w:val="right"/>
        <w:rPr>
          <w:rFonts w:ascii="Calibri&quot;" w:hAnsi="Calibri&quot;"/>
          <w:sz w:val="22"/>
        </w:rPr>
      </w:pPr>
    </w:p>
    <w:p w:rsidR="00615018" w:rsidRDefault="00EF19AE">
      <w:pPr>
        <w:jc w:val="right"/>
        <w:rPr>
          <w:rFonts w:ascii="Calibri&quot;" w:hAnsi="Calibri&quot;"/>
          <w:sz w:val="22"/>
        </w:rPr>
      </w:pPr>
      <w:r>
        <w:rPr>
          <w:rFonts w:ascii="Times New Roman&quot;" w:hAnsi="Times New Roman&quot;"/>
          <w:b/>
          <w:sz w:val="28"/>
        </w:rPr>
        <w:t>   </w:t>
      </w:r>
    </w:p>
    <w:p w:rsidR="00615018" w:rsidRDefault="00EF19AE">
      <w:pPr>
        <w:ind w:left="-567" w:firstLine="907"/>
        <w:jc w:val="center"/>
        <w:rPr>
          <w:rFonts w:ascii="Calibri&quot;" w:hAnsi="Calibri&quot;"/>
          <w:sz w:val="22"/>
        </w:rPr>
      </w:pPr>
      <w:r>
        <w:rPr>
          <w:rFonts w:ascii="Times New Roman&quot;" w:hAnsi="Times New Roman&quot;"/>
          <w:sz w:val="28"/>
        </w:rPr>
        <w:t>                                                        </w:t>
      </w:r>
    </w:p>
    <w:p w:rsidR="00615018" w:rsidRDefault="00EF19AE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615018" w:rsidRDefault="00615018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</w:p>
    <w:p w:rsidR="00615018" w:rsidRDefault="00615018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</w:p>
    <w:p w:rsidR="009E04E1" w:rsidRDefault="009E04E1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</w:p>
    <w:p w:rsidR="009E04E1" w:rsidRDefault="009E04E1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</w:p>
    <w:p w:rsidR="009E04E1" w:rsidRDefault="009E04E1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</w:p>
    <w:p w:rsidR="009E04E1" w:rsidRDefault="009E04E1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</w:p>
    <w:p w:rsidR="00615018" w:rsidRDefault="00EF19AE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ПРИЛОЖЕНИЕ  </w:t>
      </w:r>
    </w:p>
    <w:p w:rsidR="00615018" w:rsidRDefault="00EF19AE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к постановлению администрации </w:t>
      </w:r>
    </w:p>
    <w:p w:rsidR="00615018" w:rsidRDefault="00EF19AE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МО Сертолово</w:t>
      </w:r>
    </w:p>
    <w:p w:rsidR="00615018" w:rsidRDefault="00EF19AE">
      <w:pPr>
        <w:tabs>
          <w:tab w:val="left" w:pos="142"/>
          <w:tab w:val="left" w:pos="284"/>
        </w:tabs>
        <w:ind w:left="-567" w:firstLine="3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от </w:t>
      </w:r>
      <w:r w:rsidR="004F543D">
        <w:rPr>
          <w:sz w:val="28"/>
        </w:rPr>
        <w:t xml:space="preserve">  </w:t>
      </w:r>
      <w:r w:rsidR="004F543D">
        <w:rPr>
          <w:sz w:val="28"/>
          <w:u w:val="single"/>
        </w:rPr>
        <w:t>06.06.2025</w:t>
      </w:r>
      <w:r w:rsidR="004F543D">
        <w:rPr>
          <w:sz w:val="28"/>
        </w:rPr>
        <w:t xml:space="preserve"> </w:t>
      </w:r>
      <w:r>
        <w:rPr>
          <w:sz w:val="28"/>
        </w:rPr>
        <w:t xml:space="preserve">  </w:t>
      </w:r>
      <w:r w:rsidR="004F543D">
        <w:rPr>
          <w:sz w:val="28"/>
        </w:rPr>
        <w:t xml:space="preserve">№ </w:t>
      </w:r>
      <w:r w:rsidR="004F543D" w:rsidRPr="004F543D">
        <w:rPr>
          <w:sz w:val="28"/>
          <w:u w:val="single"/>
        </w:rPr>
        <w:t xml:space="preserve">708 </w:t>
      </w:r>
    </w:p>
    <w:p w:rsidR="00615018" w:rsidRDefault="00615018">
      <w:pPr>
        <w:jc w:val="right"/>
        <w:rPr>
          <w:sz w:val="28"/>
        </w:rPr>
      </w:pPr>
    </w:p>
    <w:p w:rsidR="00615018" w:rsidRDefault="00615018">
      <w:pPr>
        <w:jc w:val="right"/>
        <w:rPr>
          <w:sz w:val="28"/>
        </w:rPr>
      </w:pPr>
    </w:p>
    <w:p w:rsidR="00615018" w:rsidRDefault="00615018">
      <w:pPr>
        <w:jc w:val="center"/>
        <w:outlineLvl w:val="1"/>
        <w:rPr>
          <w:sz w:val="28"/>
        </w:rPr>
      </w:pPr>
    </w:p>
    <w:p w:rsidR="00615018" w:rsidRDefault="00EF19AE">
      <w:pPr>
        <w:widowControl w:val="0"/>
        <w:tabs>
          <w:tab w:val="left" w:pos="142"/>
          <w:tab w:val="left" w:pos="284"/>
        </w:tabs>
        <w:ind w:firstLine="340"/>
        <w:jc w:val="center"/>
        <w:outlineLvl w:val="0"/>
        <w:rPr>
          <w:sz w:val="28"/>
        </w:rPr>
      </w:pPr>
      <w:r>
        <w:rPr>
          <w:b/>
          <w:sz w:val="28"/>
        </w:rPr>
        <w:t>АДМИНИСТРАТИВНЫЙ РЕГЛАМЕНТ</w:t>
      </w:r>
      <w:bookmarkStart w:id="0" w:name="_GoBack"/>
      <w:bookmarkEnd w:id="0"/>
      <w:r>
        <w:rPr>
          <w:b/>
          <w:sz w:val="32"/>
        </w:rPr>
        <w:br/>
      </w:r>
      <w:r>
        <w:rPr>
          <w:sz w:val="28"/>
        </w:rPr>
        <w:t xml:space="preserve">предоставления муниципальной услуги </w:t>
      </w:r>
    </w:p>
    <w:p w:rsidR="00615018" w:rsidRDefault="00EF19AE">
      <w:pPr>
        <w:widowControl w:val="0"/>
        <w:ind w:firstLine="709"/>
        <w:contextualSpacing/>
        <w:jc w:val="center"/>
        <w:rPr>
          <w:sz w:val="28"/>
        </w:rPr>
      </w:pPr>
      <w:r>
        <w:rPr>
          <w:b/>
          <w:sz w:val="28"/>
        </w:rPr>
        <w:t xml:space="preserve">«Выдача градостроительного плана земельного участка» </w:t>
      </w:r>
      <w:r>
        <w:rPr>
          <w:sz w:val="28"/>
        </w:rPr>
        <w:t xml:space="preserve"> </w:t>
      </w:r>
    </w:p>
    <w:p w:rsidR="00615018" w:rsidRDefault="00EF19AE">
      <w:pPr>
        <w:widowControl w:val="0"/>
        <w:ind w:firstLine="709"/>
        <w:contextualSpacing/>
        <w:jc w:val="center"/>
        <w:rPr>
          <w:sz w:val="28"/>
        </w:rPr>
      </w:pPr>
      <w:r>
        <w:rPr>
          <w:sz w:val="28"/>
        </w:rPr>
        <w:t>на территории   муниципального образования Сертоловское городское поселение Всеволожского муниципального района Ленинградской области»</w:t>
      </w:r>
    </w:p>
    <w:p w:rsidR="00615018" w:rsidRDefault="00615018">
      <w:pPr>
        <w:widowControl w:val="0"/>
        <w:ind w:left="142" w:hanging="142"/>
        <w:contextualSpacing/>
        <w:jc w:val="center"/>
        <w:rPr>
          <w:b/>
          <w:sz w:val="28"/>
        </w:rPr>
      </w:pPr>
    </w:p>
    <w:p w:rsidR="00615018" w:rsidRDefault="00EF19AE">
      <w:pPr>
        <w:widowControl w:val="0"/>
        <w:numPr>
          <w:ilvl w:val="0"/>
          <w:numId w:val="1"/>
        </w:numPr>
        <w:contextualSpacing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615018" w:rsidRDefault="00615018">
      <w:pPr>
        <w:jc w:val="both"/>
        <w:outlineLvl w:val="0"/>
        <w:rPr>
          <w:rFonts w:ascii="Arial" w:hAnsi="Arial"/>
          <w:b/>
          <w:sz w:val="28"/>
        </w:rPr>
      </w:pPr>
    </w:p>
    <w:p w:rsidR="00615018" w:rsidRDefault="00EF19AE">
      <w:pPr>
        <w:ind w:firstLine="708"/>
        <w:jc w:val="both"/>
        <w:rPr>
          <w:sz w:val="28"/>
        </w:rPr>
      </w:pPr>
      <w:bookmarkStart w:id="1" w:name="sub_1011"/>
      <w:r>
        <w:rPr>
          <w:rStyle w:val="1"/>
          <w:sz w:val="28"/>
        </w:rPr>
        <w:t>1.1. Предмет регулирования административного регламента услуги (описание услуги).</w:t>
      </w:r>
    </w:p>
    <w:p w:rsidR="00615018" w:rsidRDefault="00EF19AE">
      <w:pPr>
        <w:ind w:firstLine="708"/>
        <w:jc w:val="both"/>
        <w:rPr>
          <w:sz w:val="28"/>
        </w:rPr>
      </w:pPr>
      <w:r>
        <w:rPr>
          <w:sz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rStyle w:val="1"/>
          <w:sz w:val="28"/>
        </w:rPr>
        <w:t>1.2.   Категории заявителей и их представителей, имеющих право выступать от их имени.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и частью 1.2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1.3.  Порядок информирования о предоставлении муниципальной услуги.   </w:t>
      </w:r>
      <w:r>
        <w:rPr>
          <w:rStyle w:val="1"/>
          <w:sz w:val="28"/>
        </w:rPr>
        <w:tab/>
        <w:t xml:space="preserve">Информация о месте нахождения и графике работы администрации МО Сертолово, ее структурных подразделений, уполномоченных на предоставление муниципальной услуги, способы получения информации о местах нахождения и графиках работы администрации МО Сертолово, ее структурных подразделений, участвующих в предоставлении муниципальной услуги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 </w:t>
      </w:r>
    </w:p>
    <w:p w:rsidR="00615018" w:rsidRDefault="00EF19AE">
      <w:pPr>
        <w:pStyle w:val="ad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615018" w:rsidRDefault="00EF19AE">
      <w:pPr>
        <w:pStyle w:val="ad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на сайте Администрации МО Сертолово;</w:t>
      </w:r>
    </w:p>
    <w:p w:rsidR="00615018" w:rsidRDefault="00EF19AE">
      <w:pPr>
        <w:pStyle w:val="ad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br/>
        <w:t xml:space="preserve">и муниципальных услуг» (далее - ГБУ ЛО «МФЦ»): </w:t>
      </w:r>
      <w:r>
        <w:rPr>
          <w:rFonts w:ascii="Times New Roman" w:hAnsi="Times New Roman"/>
          <w:sz w:val="28"/>
          <w:u w:val="single"/>
        </w:rPr>
        <w:t>http://mfc47.ru/;</w:t>
      </w:r>
    </w:p>
    <w:p w:rsidR="00615018" w:rsidRDefault="00EF19AE">
      <w:pPr>
        <w:pStyle w:val="ad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Едином портале государственных услуг (далее – ЕПГУ, Единый портал): </w:t>
      </w:r>
      <w:hyperlink r:id="rId8" w:history="1">
        <w:r>
          <w:rPr>
            <w:rStyle w:val="19"/>
            <w:rFonts w:ascii="Times New Roman" w:hAnsi="Times New Roman"/>
            <w:sz w:val="28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- в государственной информационной системе «Реестр государственных </w:t>
      </w:r>
      <w:r>
        <w:rPr>
          <w:sz w:val="28"/>
        </w:rPr>
        <w:br/>
        <w:t>и муниципальных услуг (функций) Ленинградской области» (далее - Реестр).</w:t>
      </w:r>
    </w:p>
    <w:p w:rsidR="00615018" w:rsidRDefault="00615018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b/>
          <w:sz w:val="28"/>
        </w:rPr>
      </w:pPr>
      <w:bookmarkStart w:id="2" w:name="sub_1002"/>
      <w:bookmarkEnd w:id="1"/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>2. Стандарт предоставления муниципальной услуги</w:t>
      </w:r>
      <w:bookmarkEnd w:id="2"/>
    </w:p>
    <w:p w:rsidR="00615018" w:rsidRDefault="00615018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bookmarkStart w:id="3" w:name="sub_1021"/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rStyle w:val="1"/>
          <w:sz w:val="28"/>
        </w:rPr>
        <w:t>2.1.</w:t>
      </w:r>
      <w:bookmarkStart w:id="4" w:name="sub_1022"/>
      <w:bookmarkEnd w:id="3"/>
      <w:r>
        <w:rPr>
          <w:rStyle w:val="1"/>
          <w:sz w:val="28"/>
        </w:rPr>
        <w:t xml:space="preserve"> Полное наименование муниципальной услуги, сокращенное наименование муниципальной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Полное наименование муниципальной услуги – «Выдача градостроительного плана земельного участка» на территории муниципального образования Сертоловское городское поселение Всеволожского муниципального района Ленинградской области.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Сокращенное наименование муниципальной услуги - «Выдача градостроительного плана земельного участка».</w:t>
      </w:r>
    </w:p>
    <w:p w:rsidR="00615018" w:rsidRDefault="00EF19AE">
      <w:pPr>
        <w:ind w:firstLine="709"/>
        <w:jc w:val="both"/>
        <w:rPr>
          <w:sz w:val="28"/>
        </w:rPr>
      </w:pPr>
      <w:bookmarkStart w:id="5" w:name="sub_1023"/>
      <w:bookmarkEnd w:id="4"/>
      <w:r>
        <w:rPr>
          <w:rStyle w:val="1"/>
          <w:sz w:val="28"/>
        </w:rPr>
        <w:t>2.2. Наименование органа, предоставляющего муниципальную услугу и его структурного подразделения, уполномоченного на предоставление муниципальной услуги, органов (организаций), уполномоченных на предоставление муниципальной услуги, а также способы обращения заявителя.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Муниципальную услугу предоставляет: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администрация муниципального образования Сертоловское городское поселение Всеволожского муниципального района Ленинградской области (далее – Администрация).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 Структурным подразделением, уполномоченным на предоставление муниципальной услуги, является Комитет по управлению муниципальным имуществом администрации МО Сертолово (далее – Комитет). 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Заявление на получение муниципальной услуги с комплектом документов принимаются: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Администрацию;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в филиалах, отделах, удаленных рабочих местах ГБУ ЛО «МФЦ»;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:rsidR="00615018" w:rsidRDefault="00EF19AE">
      <w:pPr>
        <w:widowControl w:val="0"/>
        <w:tabs>
          <w:tab w:val="left" w:pos="142"/>
          <w:tab w:val="left" w:pos="284"/>
          <w:tab w:val="left" w:pos="7651"/>
        </w:tabs>
        <w:ind w:firstLine="709"/>
        <w:jc w:val="both"/>
        <w:rPr>
          <w:sz w:val="28"/>
        </w:rPr>
      </w:pPr>
      <w:r>
        <w:rPr>
          <w:sz w:val="28"/>
        </w:rPr>
        <w:t>- почтовым отправлением в администрацию;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в электронной форме через личный кабинет заявителя на ЕПГУ;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в электронной форме через сайт администрации (при технической реализации).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Заявитель может записаться на прием для подачи заявления </w:t>
      </w:r>
      <w:r>
        <w:rPr>
          <w:sz w:val="28"/>
        </w:rPr>
        <w:br/>
        <w:t>о предоставлении муниципальной услуги следующими способами: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1) посредством ЕПГУ – в Администрацию, в ГБУ ЛО «МФЦ» </w:t>
      </w:r>
      <w:r>
        <w:rPr>
          <w:sz w:val="28"/>
        </w:rPr>
        <w:br/>
      </w:r>
      <w:r>
        <w:rPr>
          <w:sz w:val="28"/>
        </w:rPr>
        <w:lastRenderedPageBreak/>
        <w:t>(при технической реализации);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2) по телефону – Администрации, ГБУ ЛО «МФЦ»;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3) посредством сайта Администрации.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Для записи заявитель выбирает любые свободные для приема дату и время </w:t>
      </w:r>
      <w:r>
        <w:rPr>
          <w:sz w:val="28"/>
        </w:rPr>
        <w:br/>
        <w:t>в пределах установленного в администрации или ГБУ ЛО «МФЦ» графика приема заявителей.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sz w:val="28"/>
        </w:rPr>
        <w:br/>
        <w:t xml:space="preserve">в ОМСУ, ГБУ ЛО «МФЦ» с использованием информационных технологий,   предусмотренных статьями 9, 10 и 14 Федерального закона от 29.12.2022 № 572-ФЗ </w:t>
      </w:r>
      <w:r>
        <w:rPr>
          <w:sz w:val="28"/>
        </w:rPr>
        <w:br/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</w:p>
    <w:p w:rsidR="00615018" w:rsidRDefault="00EF19AE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15018" w:rsidRDefault="00EF19AE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>
        <w:rPr>
          <w:sz w:val="28"/>
        </w:rPr>
        <w:br/>
        <w:t>о физическом лице в указанных информационных системах;</w:t>
      </w:r>
    </w:p>
    <w:p w:rsidR="00615018" w:rsidRDefault="00EF19AE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rStyle w:val="1"/>
          <w:sz w:val="28"/>
        </w:rPr>
        <w:t>2.3. Результат предоставления муниципальной услуги, а также способы получения результата.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а) выдача градостроительного плана земельного участка;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Результат предоставления муниципальной услуги предоставляется </w:t>
      </w:r>
      <w:r>
        <w:rPr>
          <w:sz w:val="28"/>
        </w:rPr>
        <w:br/>
        <w:t xml:space="preserve">(в соответствии со способом, указанным заявителем при подаче заявления </w:t>
      </w:r>
      <w:r>
        <w:rPr>
          <w:sz w:val="28"/>
        </w:rPr>
        <w:br/>
        <w:t>и документов):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Администрации;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в филиалах, отделах, удаленных рабочих местах ГБУ ЛО «МФЦ»;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почтовым отправлением;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адрес электронной почты;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электронной форме через личный кабинет заявителя на ЕПГУ;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электронной форме через сайт Администрации (при технической реализации).</w:t>
      </w:r>
    </w:p>
    <w:p w:rsidR="00615018" w:rsidRDefault="00EF19AE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Результат предоставления услуги: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заявлении о выдаче градостроительного плана земельного участка;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выдается заявителю на бумажном носителе при личном обращении в администрацию МО Сертолово,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Результат предоставления услуги (его копия или сведения, содержащиеся в нем), предусмотренный подпунктом «а» пункта 2.3 настоящего Административного регламента, в течение пяти рабочих дней со дня его выдачи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</w:t>
      </w:r>
      <w:r>
        <w:rPr>
          <w:sz w:val="28"/>
        </w:rPr>
        <w:lastRenderedPageBreak/>
        <w:t>земельных участков в такой градостроительный план земельного участка не включается.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2.4.   Срок предоставления муниципальной услуги. 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Администрацию. 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bookmarkStart w:id="6" w:name="sub_1027"/>
      <w:bookmarkEnd w:id="5"/>
      <w:r>
        <w:rPr>
          <w:sz w:val="28"/>
        </w:rPr>
        <w:t>2.5. Правовые основания для предоставления муниципальной услуги.</w:t>
      </w:r>
      <w:bookmarkStart w:id="7" w:name="sub_121028"/>
      <w:bookmarkStart w:id="8" w:name="sub_1028"/>
      <w:bookmarkEnd w:id="6"/>
    </w:p>
    <w:p w:rsidR="00615018" w:rsidRDefault="00EF19AE">
      <w:pPr>
        <w:ind w:firstLine="708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8"/>
        </w:rPr>
        <w:t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«Реестр муниципальных услуг»: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а) заявление о выдаче градостроительного плана земельного участка;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и которые заявитель вправе представить по собственной инициативе: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строительства, не являющегося линейным объектом, на смежных земельных участках;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Федерации;</w:t>
      </w:r>
    </w:p>
    <w:p w:rsidR="00615018" w:rsidRDefault="00EF19AE">
      <w:pPr>
        <w:ind w:firstLine="709"/>
        <w:jc w:val="both"/>
        <w:rPr>
          <w:sz w:val="20"/>
        </w:rPr>
      </w:pPr>
      <w:r>
        <w:rPr>
          <w:sz w:val="28"/>
        </w:rPr>
        <w:t>5)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7)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t xml:space="preserve"> </w:t>
      </w:r>
      <w:r>
        <w:rPr>
          <w:sz w:val="28"/>
        </w:rPr>
        <w:t xml:space="preserve">документация по планировке территории в случае, если в соответствии с Градостроительным кодексом Российской Федерации, иными федеральными </w:t>
      </w:r>
      <w:r>
        <w:rPr>
          <w:sz w:val="28"/>
        </w:rPr>
        <w:lastRenderedPageBreak/>
        <w:t>законами размещение объекта капитального строительства не допускается при отсутствии документации по планировке территории;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- 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в случае расположения земельного участка в границах территории, в отношении которой принято решение о комплексном развитии территории;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9) информация о границах публичных сервитутов;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12)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13) топографическая основа.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 (в том числе представленных в электронной форме): 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b/>
          <w:sz w:val="28"/>
          <w:u w:val="single"/>
        </w:rPr>
      </w:pPr>
      <w:r>
        <w:rPr>
          <w:sz w:val="28"/>
          <w:u w:val="single"/>
        </w:rPr>
        <w:t>Отсутствие права на предоставление муниципальной услуги: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в) непредставление документов, предусмотренных подпунктами "а" - "г" пункта 2.6 настоящего Административного регламента;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</w:t>
      </w:r>
      <w:r>
        <w:rPr>
          <w:sz w:val="28"/>
        </w:rPr>
        <w:lastRenderedPageBreak/>
        <w:t>удостоверяющий полномочия представителя заявителя, в случае обращения за получением услуги указанным лицом);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д) представленные документы содержат подчистки и исправления текста;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ж) заявление о выдаче градостроительного плана земельного участка и документы, указанные в подпунктах "б" - "г"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с комплектом документов подписаны недействительной электронной подписью: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МФЦ или в администрацию МО Сертолово.</w:t>
      </w:r>
    </w:p>
    <w:p w:rsidR="00615018" w:rsidRDefault="00EF19AE">
      <w:pPr>
        <w:ind w:firstLine="709"/>
        <w:jc w:val="both"/>
        <w:rPr>
          <w:b/>
          <w:sz w:val="28"/>
        </w:rPr>
      </w:pPr>
      <w:r>
        <w:rPr>
          <w:sz w:val="28"/>
        </w:rPr>
        <w:t>Отказ в приеме документов не препятствует повторному обращению заявителя в администрацию МО Сертолово.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2.10. Исчерпывающий перечень оснований для отказа в предоставлении муниципальной услуги: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подано лицом, не уполномоченным на осуществление таких действий: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частью 1.1 и 1.2 статьи 57.3 Градостроительного кодекса Российской Федерации;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>Отсутствие права на предоставление муниципальной услуги: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б) отсутствует утвержденная документация по планировке территории в случаях,</w:t>
      </w:r>
      <w:r>
        <w:t xml:space="preserve"> </w:t>
      </w:r>
      <w:r>
        <w:rPr>
          <w:sz w:val="28"/>
        </w:rPr>
        <w:t>предусмотренных частью 4 статьи 57.3 Градостроительного кодекса Российской Федерации;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случаев, предусмотренных</w:t>
      </w:r>
      <w:r>
        <w:t xml:space="preserve"> </w:t>
      </w:r>
      <w:r>
        <w:rPr>
          <w:sz w:val="28"/>
        </w:rPr>
        <w:t>частями 1.1 и 1.2  статьи 57.3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Градостроительного кодекса Российской Федерации.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 xml:space="preserve">г) отсутствует утвержденный проект межевания территории и (или) схема расположения земельного участка или земельных участков на кадастровом плане </w:t>
      </w:r>
      <w:r>
        <w:rPr>
          <w:sz w:val="28"/>
        </w:rPr>
        <w:lastRenderedPageBreak/>
        <w:t>территории в случаях, предусмотренных частями 1.1 и 1.2 статьи 57.3 Градостроительного кодекса Российской Федерации;</w:t>
      </w:r>
    </w:p>
    <w:p w:rsidR="00615018" w:rsidRDefault="00EF19AE">
      <w:pPr>
        <w:ind w:firstLine="709"/>
        <w:jc w:val="both"/>
        <w:rPr>
          <w:sz w:val="28"/>
          <w:highlight w:val="cyan"/>
        </w:rPr>
      </w:pPr>
      <w:r>
        <w:rPr>
          <w:sz w:val="28"/>
        </w:rPr>
        <w:t>д) 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2.11. Порядок исправления допущенных опечаток и ошибок в градостроительном плане земельного участка.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Заявитель вправе обратиться в администрацию МО Сертолово либо ГБУ ЛО «МФЦ»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В случае подтверждения наличия допущенных опечаток, ошибок в градостроительном плане земельного участка администрация МО Сертолово.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Заявление подано лицом, не уполномоченным на осуществление таких действий: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б) отсутствие факта допущения опечаток и ошибок в градостроительном плане земельного участка.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2.12. Порядок выдачи дубликата градостроительного плана земельного участка.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Заявитель вправе обратиться в Администрацию либо в ГБУ ЛО «МФЦ»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В случае отсутствия оснований для отказа в выдаче дубликата градостроительного плана земельного участка, установленных пунктом 2.13 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 7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2.13. Исчерпывающий перечень оснований для отказа в выдаче дубликата градостроительного плана земельного участка: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Заявление подано лицом, не уполномоченным на осуществление таких действий: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пункте 2.2 настоящего Административного регламента.</w:t>
      </w:r>
    </w:p>
    <w:p w:rsidR="00615018" w:rsidRPr="00F10F65" w:rsidRDefault="00EF19AE" w:rsidP="00F10F65">
      <w:pPr>
        <w:tabs>
          <w:tab w:val="left" w:pos="142"/>
          <w:tab w:val="left" w:pos="284"/>
        </w:tabs>
        <w:ind w:firstLine="709"/>
        <w:jc w:val="both"/>
        <w:rPr>
          <w:rStyle w:val="17"/>
          <w:sz w:val="28"/>
        </w:rPr>
      </w:pPr>
      <w:r>
        <w:rPr>
          <w:sz w:val="28"/>
        </w:rPr>
        <w:t xml:space="preserve">2.14. </w:t>
      </w:r>
      <w:r w:rsidRPr="00F10F65">
        <w:rPr>
          <w:rStyle w:val="17"/>
          <w:sz w:val="28"/>
        </w:rPr>
        <w:t>Перечень документов, представление которых запрещено требовать от заявителя при предоставлении муниципальной услуги:</w:t>
      </w:r>
    </w:p>
    <w:p w:rsidR="00F10F65" w:rsidRPr="00F10F65" w:rsidRDefault="00EF19AE" w:rsidP="00F10F65">
      <w:pPr>
        <w:tabs>
          <w:tab w:val="left" w:pos="142"/>
          <w:tab w:val="left" w:pos="284"/>
        </w:tabs>
        <w:ind w:firstLine="709"/>
        <w:jc w:val="both"/>
        <w:rPr>
          <w:rStyle w:val="17"/>
          <w:sz w:val="28"/>
        </w:rPr>
      </w:pPr>
      <w:r w:rsidRPr="00F10F65">
        <w:rPr>
          <w:rStyle w:val="17"/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0F65" w:rsidRPr="00F10F65" w:rsidRDefault="00F10F65" w:rsidP="00F10F65">
      <w:pPr>
        <w:ind w:firstLine="540"/>
        <w:jc w:val="both"/>
        <w:rPr>
          <w:sz w:val="28"/>
          <w:szCs w:val="28"/>
        </w:rPr>
      </w:pPr>
      <w:r w:rsidRPr="00F10F65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44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>
        <w:r w:rsidRPr="00F10F65">
          <w:rPr>
            <w:sz w:val="28"/>
            <w:szCs w:val="28"/>
          </w:rPr>
          <w:t>частью 1 статьи 1</w:t>
        </w:r>
      </w:hyperlink>
      <w:r w:rsidRPr="00F10F65">
        <w:rPr>
          <w:sz w:val="28"/>
          <w:szCs w:val="28"/>
        </w:rPr>
        <w:t xml:space="preserve"> </w:t>
      </w:r>
      <w:r w:rsidR="00927DE2">
        <w:rPr>
          <w:sz w:val="28"/>
        </w:rPr>
        <w:t>Федерального закона № 210-ФЗ</w:t>
      </w:r>
      <w:r w:rsidR="00927DE2" w:rsidRPr="00F10F65">
        <w:rPr>
          <w:sz w:val="28"/>
          <w:szCs w:val="28"/>
        </w:rPr>
        <w:t xml:space="preserve"> </w:t>
      </w:r>
      <w:r w:rsidRPr="00F10F65">
        <w:rPr>
          <w:sz w:val="28"/>
          <w:szCs w:val="28"/>
        </w:rPr>
        <w:t xml:space="preserve">государственных и муниципальных услуг, в соответствии с нормативными правовыми </w:t>
      </w:r>
      <w:hyperlink r:id="rId9" w:tooltip="Информационное сообщение Роспатента &quot;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&quot; {КонсультантПлюс}">
        <w:r w:rsidRPr="00F10F65">
          <w:rPr>
            <w:sz w:val="28"/>
            <w:szCs w:val="28"/>
          </w:rPr>
          <w:t>актами</w:t>
        </w:r>
      </w:hyperlink>
      <w:r w:rsidRPr="00F10F65">
        <w:rPr>
          <w:sz w:val="28"/>
          <w:szCs w:val="28"/>
        </w:rPr>
        <w:t xml:space="preserve"> </w:t>
      </w:r>
      <w:r w:rsidRPr="00F10F65">
        <w:rPr>
          <w:sz w:val="28"/>
          <w:szCs w:val="28"/>
        </w:rPr>
        <w:lastRenderedPageBreak/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192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>
        <w:r w:rsidRPr="00F10F65">
          <w:rPr>
            <w:sz w:val="28"/>
            <w:szCs w:val="28"/>
          </w:rPr>
          <w:t>частью 6</w:t>
        </w:r>
      </w:hyperlink>
      <w:r w:rsidRPr="00F10F65">
        <w:rPr>
          <w:sz w:val="28"/>
          <w:szCs w:val="28"/>
        </w:rPr>
        <w:t xml:space="preserve">  статьи</w:t>
      </w:r>
      <w:r w:rsidR="00927DE2">
        <w:rPr>
          <w:sz w:val="28"/>
          <w:szCs w:val="28"/>
        </w:rPr>
        <w:t xml:space="preserve"> 7</w:t>
      </w:r>
      <w:r w:rsidRPr="00F10F65">
        <w:rPr>
          <w:sz w:val="28"/>
          <w:szCs w:val="28"/>
        </w:rPr>
        <w:t xml:space="preserve"> </w:t>
      </w:r>
      <w:r w:rsidR="00927DE2">
        <w:rPr>
          <w:sz w:val="28"/>
        </w:rPr>
        <w:t>Федерального закона № 210-ФЗ</w:t>
      </w:r>
      <w:r w:rsidR="00927DE2" w:rsidRPr="00F10F65">
        <w:rPr>
          <w:sz w:val="28"/>
          <w:szCs w:val="28"/>
        </w:rPr>
        <w:t xml:space="preserve"> </w:t>
      </w:r>
      <w:r w:rsidRPr="00F10F65">
        <w:rPr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15018" w:rsidRDefault="00F10F65" w:rsidP="00F10F65">
      <w:pPr>
        <w:jc w:val="both"/>
        <w:rPr>
          <w:sz w:val="28"/>
        </w:rPr>
      </w:pPr>
      <w:r>
        <w:t xml:space="preserve"> </w:t>
      </w:r>
      <w:r w:rsidR="00927DE2">
        <w:tab/>
      </w:r>
      <w:r w:rsidR="00EF19AE">
        <w:rPr>
          <w:sz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2.15. </w:t>
      </w:r>
      <w:r>
        <w:rPr>
          <w:rStyle w:val="1"/>
          <w:sz w:val="28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Предоставление муниципальной услуги осуществляется </w:t>
      </w:r>
      <w:r>
        <w:rPr>
          <w:sz w:val="28"/>
        </w:rPr>
        <w:t>без взимания платы.</w:t>
      </w:r>
      <w:bookmarkEnd w:id="7"/>
      <w:bookmarkEnd w:id="8"/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2.16. </w:t>
      </w:r>
      <w:r>
        <w:rPr>
          <w:rStyle w:val="1"/>
          <w:sz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2.17. Срок регистрации запроса заявителя о предоставлении муниципальной услуги осуществляется не позднее одного рабочего дня, следующего за днем его поступления.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МО Сертолово.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 и (или) информации, необходимых для предоставления муниципальной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>
        <w:rPr>
          <w:sz w:val="28"/>
        </w:rPr>
        <w:br/>
        <w:t>в многофункциональных центрах.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2.18.2. </w:t>
      </w:r>
      <w:r>
        <w:rPr>
          <w:color w:val="000000" w:themeColor="text1"/>
          <w:sz w:val="28"/>
        </w:rPr>
        <w:t>Наличие на территории</w:t>
      </w:r>
      <w:r>
        <w:rPr>
          <w:sz w:val="28"/>
        </w:rPr>
        <w:t xml:space="preserve">, прилегающей к зданию, не менее 10 процентов мест (но не менее </w:t>
      </w:r>
      <w:r>
        <w:rPr>
          <w:color w:val="000000" w:themeColor="text1"/>
          <w:sz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2.18.6. В помещении организуется бесплатный туалет для посетителей, </w:t>
      </w:r>
      <w:r>
        <w:rPr>
          <w:sz w:val="28"/>
        </w:rPr>
        <w:br/>
        <w:t>в том числе туалет, предназначенный для инвалидов.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2.18.10. Оборудование мест повышенного удобства с дополнительным местом для собаки-проводника и устройств для передвижения инвалида (костылей, </w:t>
      </w:r>
      <w:r>
        <w:rPr>
          <w:sz w:val="28"/>
        </w:rPr>
        <w:lastRenderedPageBreak/>
        <w:t>ходунков).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2.19. </w:t>
      </w:r>
      <w:r>
        <w:rPr>
          <w:rStyle w:val="1"/>
          <w:sz w:val="28"/>
        </w:rPr>
        <w:t xml:space="preserve">  Показатели доступности и качества муниципальной услуги, в том числе показатели доступности общие, применимые в отношении всех заявителей, ( с учетом возможности либо невозможности получения муниципальной услуги в многофункциональном центре (в том числе в полном объеме), посредством запроса о предоставлении нескольких муниципальных услуг в многофункциональных центрах, предусмотренного статьей 15.1 Федерального закона №210-ФЗ (комплексный запрос), специальные, применимые в отношении инвалидов.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Показатели доступности и качества муниципальной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2.19.1. Показатели доступности муниципальной услуги (общие, применимые в отношении всех заявителей):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транспортная доступность к месту предоставления муниципальной услуги;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наличие указателей, обеспечивающих беспрепятственный доступ </w:t>
      </w:r>
      <w:r>
        <w:rPr>
          <w:sz w:val="28"/>
        </w:rPr>
        <w:br/>
        <w:t>к помещениям, в которых предоставляется услуга;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возможность получения полной и достоверной информации </w:t>
      </w:r>
      <w:r>
        <w:rPr>
          <w:sz w:val="28"/>
        </w:rPr>
        <w:br/>
        <w:t xml:space="preserve">о муниципальной услуге в администрации МО Сертолово, ГБУ ЛО «МФЦ», по телефону, </w:t>
      </w:r>
      <w:r>
        <w:rPr>
          <w:sz w:val="28"/>
        </w:rPr>
        <w:br/>
        <w:t>на официальном сайте администрации МО Сертолово, посредством ЕПГУ;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5) обеспечение для заявителя возможности получения информации о ходе </w:t>
      </w:r>
      <w:r>
        <w:rPr>
          <w:sz w:val="28"/>
        </w:rPr>
        <w:br/>
        <w:t>и результате предоставления муниципальной услуги с использованием ЕПГУ .</w:t>
      </w:r>
    </w:p>
    <w:p w:rsidR="00615018" w:rsidRDefault="00EF19AE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>2.19.2. Показатели доступности муниципальной услуги (специальные, применимые в отношении инвалидов):</w:t>
      </w:r>
    </w:p>
    <w:p w:rsidR="00615018" w:rsidRDefault="00EF19AE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>1) наличие инфраструктуры, указанной в пункте 2.14;</w:t>
      </w:r>
    </w:p>
    <w:p w:rsidR="00615018" w:rsidRDefault="00EF19AE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>2) исполнение требований доступности услуг для инвалидов;</w:t>
      </w:r>
    </w:p>
    <w:p w:rsidR="00615018" w:rsidRDefault="00EF19AE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 xml:space="preserve">3) обеспечение беспрепятственного доступа инвалидов к помещениям, </w:t>
      </w:r>
      <w:r>
        <w:rPr>
          <w:sz w:val="28"/>
        </w:rPr>
        <w:br/>
        <w:t>в которых предоставляется муниципальная услуга.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2.19.3. Показатели качества муниципальной услуги: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1) соблюдение срока предоставления муниципальной услуги;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соблюдение времени ожидания в очереди при подаче запроса </w:t>
      </w:r>
      <w:r>
        <w:rPr>
          <w:sz w:val="28"/>
        </w:rPr>
        <w:br/>
        <w:t xml:space="preserve">и получении результата; 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осуществление не более одного обращения заявителя к должностным лицам администрации МО Сертолово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2.19.4.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i/>
          <w:sz w:val="28"/>
        </w:rPr>
      </w:pPr>
      <w:r>
        <w:rPr>
          <w:sz w:val="28"/>
        </w:rPr>
        <w:t>2.20.</w:t>
      </w:r>
      <w:r>
        <w:rPr>
          <w:rStyle w:val="1"/>
          <w:sz w:val="28"/>
        </w:rPr>
        <w:t xml:space="preserve">  Информация об услугах, являющихся необходимыми и обязательными для предоставления муниципальной услуги.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bookmarkStart w:id="9" w:name="sub_1222"/>
      <w:r>
        <w:rPr>
          <w:sz w:val="28"/>
        </w:rPr>
        <w:t xml:space="preserve">2.21. 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sz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Предоставление услуги по экстерриториальному принципу не предусмотрено.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 xml:space="preserve">б) doc, docx, odt - для документов с текстовым содержанием, </w:t>
      </w:r>
      <w:r>
        <w:rPr>
          <w:sz w:val="28"/>
        </w:rPr>
        <w:br/>
        <w:t>не включающим формулы;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15018" w:rsidRDefault="00615018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b/>
          <w:sz w:val="28"/>
        </w:rPr>
      </w:pPr>
      <w:bookmarkStart w:id="10" w:name="Par0"/>
      <w:bookmarkStart w:id="11" w:name="sub_1003"/>
      <w:bookmarkEnd w:id="9"/>
      <w:bookmarkEnd w:id="10"/>
      <w:bookmarkEnd w:id="11"/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3. </w:t>
      </w:r>
      <w:r>
        <w:rPr>
          <w:rStyle w:val="1"/>
          <w:b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15018" w:rsidRDefault="00615018">
      <w:pPr>
        <w:tabs>
          <w:tab w:val="left" w:pos="142"/>
          <w:tab w:val="left" w:pos="284"/>
        </w:tabs>
        <w:ind w:firstLine="709"/>
        <w:jc w:val="center"/>
        <w:rPr>
          <w:sz w:val="28"/>
        </w:rPr>
      </w:pPr>
    </w:p>
    <w:p w:rsidR="00615018" w:rsidRDefault="00EF19AE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615018" w:rsidRDefault="00EF19A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615018" w:rsidRDefault="00EF19A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1) Прием, проверка документов и регистрация заявления – 1 рабочий день;</w:t>
      </w:r>
    </w:p>
    <w:p w:rsidR="00615018" w:rsidRDefault="00EF19A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615018" w:rsidRDefault="00EF19AE">
      <w:pPr>
        <w:pStyle w:val="afff4"/>
        <w:ind w:firstLine="709"/>
        <w:jc w:val="both"/>
      </w:pPr>
      <w:r>
        <w:t>3) Принятие решения о предоставлении муниципальной услуги или об отказе в предоставлении муниципальной услуги и выдача результата – 2 рабочих дня.</w:t>
      </w:r>
    </w:p>
    <w:p w:rsidR="00615018" w:rsidRDefault="00EF19AE">
      <w:pPr>
        <w:pStyle w:val="afff4"/>
        <w:ind w:firstLine="709"/>
        <w:jc w:val="both"/>
        <w:rPr>
          <w:u w:val="single"/>
        </w:rPr>
      </w:pPr>
      <w:r>
        <w:rPr>
          <w:u w:val="single"/>
        </w:rPr>
        <w:t>3.2. Последовательность выполнения административных процедур при предоставлении муниципальной услуги.</w:t>
      </w:r>
    </w:p>
    <w:p w:rsidR="00615018" w:rsidRDefault="00EF19AE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3.2.2. Прием, проверка документов и регистрация заявления.</w:t>
      </w:r>
    </w:p>
    <w:p w:rsidR="00615018" w:rsidRDefault="00EF19AE">
      <w:pPr>
        <w:pStyle w:val="afff4"/>
        <w:ind w:firstLine="709"/>
        <w:jc w:val="both"/>
      </w:pPr>
      <w:r>
        <w:t>3.2.2.1.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615018" w:rsidRDefault="00EF19AE">
      <w:pPr>
        <w:pStyle w:val="afff4"/>
        <w:ind w:firstLine="709"/>
        <w:jc w:val="both"/>
      </w:pPr>
      <w:r>
        <w:t>3.2.2.2.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>При поступлении заявления (запроса) заявителя в электронной форме через ЕПГУ должностное лицо Администрации, ответственное за делопроизводство, формирует комплект документов, поступивших в электронной форме.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Заявителю должностное лицо Администрации, ответственное за делопроизводство, формирует комплект документов, выдает  расписку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Срок выполнения административной процедуры составляет не более </w:t>
      </w:r>
      <w:r>
        <w:rPr>
          <w:sz w:val="28"/>
        </w:rPr>
        <w:br/>
        <w:t>1 рабочего дня.</w:t>
      </w:r>
    </w:p>
    <w:p w:rsidR="00615018" w:rsidRDefault="00EF19AE">
      <w:pPr>
        <w:pStyle w:val="afff4"/>
        <w:ind w:firstLine="709"/>
        <w:jc w:val="both"/>
      </w:pPr>
      <w:r>
        <w:t>3.2.2.3.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615018" w:rsidRDefault="00EF19AE">
      <w:pPr>
        <w:pStyle w:val="afff4"/>
        <w:widowControl w:val="0"/>
        <w:tabs>
          <w:tab w:val="left" w:pos="1134"/>
        </w:tabs>
        <w:ind w:firstLine="709"/>
        <w:jc w:val="both"/>
      </w:pPr>
      <w:r>
        <w:t>3.2.2.4. 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</w:p>
    <w:p w:rsidR="00615018" w:rsidRDefault="00EF19AE">
      <w:pPr>
        <w:pStyle w:val="afff4"/>
        <w:widowControl w:val="0"/>
        <w:tabs>
          <w:tab w:val="left" w:pos="1134"/>
        </w:tabs>
        <w:ind w:firstLine="709"/>
        <w:jc w:val="both"/>
      </w:pPr>
      <w:r>
        <w:t>3.2.2.5.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615018" w:rsidRDefault="00EF19AE">
      <w:pPr>
        <w:widowControl w:val="0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3.2.3. Рассмотрение заявления о предоставлении муниципальной услуги и прилагаемых к нему документов. </w:t>
      </w:r>
    </w:p>
    <w:p w:rsidR="00615018" w:rsidRDefault="00EF19AE">
      <w:pPr>
        <w:pStyle w:val="afff4"/>
        <w:ind w:firstLine="709"/>
        <w:jc w:val="both"/>
      </w:pPr>
      <w:r>
        <w:t>3.2.3.1. Основание для начала административной процедуры: поступление заявления и прилагаемых к нему документов должностному лицу Комитета, ответственному за предоставление муниципальной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3.2.3.2.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3.2.3.3. Лицо, ответственное за выполнение административной процедуры: </w:t>
      </w:r>
      <w:r>
        <w:rPr>
          <w:rStyle w:val="1"/>
          <w:sz w:val="28"/>
        </w:rPr>
        <w:t>должностное лицо Комитета, ответственное за предоставление муниципальной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</w:t>
      </w:r>
      <w:r>
        <w:rPr>
          <w:rStyle w:val="1"/>
          <w:sz w:val="28"/>
        </w:rPr>
        <w:t>должностное лицо Комитета, ответственное за предоставление муниципальной услуги,</w:t>
      </w:r>
      <w:r>
        <w:rPr>
          <w:sz w:val="28"/>
        </w:rPr>
        <w:t xml:space="preserve"> готовит проект решения об отказе в предоставлении муниципальной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615018" w:rsidRDefault="00EF19AE">
      <w:pPr>
        <w:ind w:firstLine="709"/>
        <w:jc w:val="both"/>
        <w:rPr>
          <w:u w:val="single"/>
        </w:rPr>
      </w:pPr>
      <w:r>
        <w:rPr>
          <w:sz w:val="28"/>
          <w:u w:val="single"/>
        </w:rPr>
        <w:t>3.2.4. Принятие решения о предоставлении муниципальной услуги или об отказе в предоставлении муниципальной услуги и выдача результата.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3.2.4.1. Основание для начала административной процедуры: представление </w:t>
      </w:r>
      <w:r>
        <w:rPr>
          <w:rStyle w:val="1"/>
          <w:sz w:val="28"/>
        </w:rPr>
        <w:t>должностным лицом Комитета, ответственным за предоставление муниципальной услуги,</w:t>
      </w:r>
      <w:r>
        <w:rPr>
          <w:sz w:val="28"/>
        </w:rPr>
        <w:t xml:space="preserve"> должностному лицу Администрации, ответственному за принятие и подписание соответствующего решения.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 xml:space="preserve">3.2.4.2.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3.2.4.4. Критерий принятия решения: наличие/отсутствие у заявителя права на получение муниципальной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3.2.4.6. Содержание административного действия, продолжительность и(или) максимальный срок его выполнения: </w:t>
      </w:r>
      <w:r>
        <w:rPr>
          <w:rStyle w:val="1"/>
          <w:sz w:val="28"/>
        </w:rPr>
        <w:t>должностное лицо  Комитета, ответственное за предоставление муниципальной услуги,</w:t>
      </w:r>
      <w:r>
        <w:rPr>
          <w:sz w:val="28"/>
        </w:rPr>
        <w:t xml:space="preserve"> загружает результат (подписанное решение) предоставления муниципальной услуги в АИС «Межвед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3.2.4.7. Лицо, ответственное за выполнение административной процедуры: должностное лицо  Комитета, ответственное за предоставление муниципальной услуги. </w:t>
      </w:r>
    </w:p>
    <w:p w:rsidR="00615018" w:rsidRDefault="00EF19A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3.2.4.8. Результат выполнения административной процедуры: внесение сведений о принятом решении в АИС «Межвед ЛО» и направление заявителю результата предоставления муниципальной услуги способом, указанным в заявлении.</w:t>
      </w:r>
    </w:p>
    <w:p w:rsidR="00615018" w:rsidRDefault="00EF19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3.3. Особенности выполнения административных процедур в электронной форме.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3.3.3. Муниципальная услуга может быть получена через ЕПГУ без личной явки на прием в администрацию МО Сертолово.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3.3.4. Для подачи заявления через ЕПГУ заявитель должен выполнить следующие действия: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пройти идентификацию и аутентификацию в ЕСИА;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личном кабинете на ЕПГУ заполнить в электронной форме заявление на оказание муниципальной услуги;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3.3.5. В результате направления пакета электронных документов посредством  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 ЕПГУ.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3.3.6. При предоставлении муниципальной услуги через ЕПГУ, должностное лицо администрации выполняет следующие действия: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формирует проект решения на основании документов, поступивших через  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15018" w:rsidRDefault="00615018">
      <w:pPr>
        <w:pStyle w:val="afff4"/>
        <w:widowControl w:val="0"/>
        <w:tabs>
          <w:tab w:val="left" w:pos="142"/>
          <w:tab w:val="left" w:pos="284"/>
        </w:tabs>
        <w:ind w:firstLine="709"/>
        <w:outlineLvl w:val="0"/>
        <w:rPr>
          <w:b/>
        </w:rPr>
      </w:pP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outlineLvl w:val="0"/>
        <w:rPr>
          <w:b/>
        </w:rPr>
      </w:pPr>
      <w:r>
        <w:rPr>
          <w:b/>
        </w:rPr>
        <w:t>4. Формы контроля за исполнением административного регламента</w:t>
      </w:r>
    </w:p>
    <w:p w:rsidR="00615018" w:rsidRDefault="00615018">
      <w:pPr>
        <w:pStyle w:val="afff4"/>
        <w:widowControl w:val="0"/>
        <w:tabs>
          <w:tab w:val="left" w:pos="142"/>
          <w:tab w:val="left" w:pos="284"/>
        </w:tabs>
        <w:ind w:firstLine="709"/>
      </w:pP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4.1. Порядок осуществления текущего контроля за соблюдением </w:t>
      </w:r>
      <w: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>
        <w:lastRenderedPageBreak/>
        <w:t>принятием решений ответственными лицами.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О проведении проверки исполнения административных регламентов </w:t>
      </w:r>
      <w:r>
        <w:br/>
        <w:t>по предоставлению муниципальных услуг издается правовой акт руководителя контролирующего органа.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br/>
        <w:t>при проверке нарушений.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 По результатам рассмотрения обращений дается письменный ответ. 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lastRenderedPageBreak/>
        <w:t>Руководитель администрации МО Сертолово несет персональную ответственность за обеспечение предоставления муниципальной услуги.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Работники администрации МО Сертолово при предоставлении муниципальной услуги несут персональную ответственность: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- за неисполнение или ненадлежащее исполнение административных процедур при предоставлении муниципальной услуги;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615018" w:rsidRDefault="00EF19AE">
      <w:pPr>
        <w:pStyle w:val="afff4"/>
        <w:widowControl w:val="0"/>
        <w:tabs>
          <w:tab w:val="left" w:pos="142"/>
          <w:tab w:val="left" w:pos="284"/>
        </w:tabs>
        <w:ind w:firstLine="709"/>
        <w:jc w:val="both"/>
      </w:pPr>
      <w: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615018" w:rsidRDefault="00615018">
      <w:pPr>
        <w:pStyle w:val="afff4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615018" w:rsidRDefault="00EF19AE">
      <w:pPr>
        <w:pStyle w:val="10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615018" w:rsidRDefault="00EF19AE">
      <w:pPr>
        <w:jc w:val="center"/>
        <w:rPr>
          <w:b/>
          <w:sz w:val="28"/>
        </w:rPr>
      </w:pPr>
      <w:r>
        <w:rPr>
          <w:b/>
          <w:sz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615018" w:rsidRDefault="00615018">
      <w:pPr>
        <w:rPr>
          <w:sz w:val="28"/>
        </w:rPr>
      </w:pP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sz w:val="28"/>
        </w:rPr>
        <w:br/>
        <w:t>№ 210-ФЗ;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sz w:val="28"/>
        </w:rPr>
        <w:br/>
        <w:t xml:space="preserve">и действия (бездействие) которого обжалуются, возложена функция </w:t>
      </w:r>
      <w:r>
        <w:rPr>
          <w:sz w:val="28"/>
        </w:rPr>
        <w:br/>
        <w:t xml:space="preserve">по предоставлению соответствующих муниципальных услуг в полном объеме </w:t>
      </w:r>
      <w:r>
        <w:rPr>
          <w:sz w:val="28"/>
        </w:rPr>
        <w:br/>
        <w:t>в порядке, определенном частью 1.3 статьи 16 Федерального закона № 210-ФЗ;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sz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>
        <w:rPr>
          <w:sz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sz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sz w:val="28"/>
        </w:rPr>
        <w:lastRenderedPageBreak/>
        <w:t xml:space="preserve">многофункционального центра возможно в случае, если </w:t>
      </w:r>
      <w:r>
        <w:rPr>
          <w:sz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sz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5.3. Жалоба согласно Приложению 3 подается в письменной форме </w:t>
      </w:r>
      <w:r>
        <w:rPr>
          <w:sz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>
        <w:rPr>
          <w:sz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>
        <w:rPr>
          <w:sz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>
          <w:rPr>
            <w:sz w:val="28"/>
          </w:rPr>
          <w:t>части 5 статьи 11.2</w:t>
        </w:r>
      </w:hyperlink>
      <w:r>
        <w:rPr>
          <w:sz w:val="28"/>
        </w:rPr>
        <w:t xml:space="preserve"> Федерального закона № 210-ФЗ.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В письменной жалобе в обязательном порядке указываются: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 w:val="28"/>
        </w:rPr>
        <w:br/>
        <w:t>по которым должен быть направлен ответ заявителю;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- доводы, на основании которых заявитель не согласен с решением </w:t>
      </w:r>
      <w:r>
        <w:rPr>
          <w:sz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>
        <w:rPr>
          <w:sz w:val="28"/>
        </w:rPr>
        <w:br/>
        <w:t>(при наличии), подтверждающие доводы заявителя, либо их копии.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>
          <w:rPr>
            <w:sz w:val="28"/>
          </w:rPr>
          <w:t>статьей 11.1</w:t>
        </w:r>
      </w:hyperlink>
      <w:r>
        <w:rPr>
          <w:sz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>
        <w:rPr>
          <w:sz w:val="28"/>
        </w:rPr>
        <w:br/>
        <w:t>и документы не содержат сведений, составляющих государственную или иную охраняемую тайну.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>
        <w:rPr>
          <w:sz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одно из следующих решений: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5018" w:rsidRDefault="00EF19AE">
      <w:pPr>
        <w:tabs>
          <w:tab w:val="left" w:pos="6358"/>
        </w:tabs>
        <w:ind w:firstLine="540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:rsidR="00615018" w:rsidRDefault="00EF19AE">
      <w:pPr>
        <w:ind w:firstLine="709"/>
        <w:jc w:val="both"/>
        <w:rPr>
          <w:sz w:val="28"/>
        </w:rPr>
      </w:pPr>
      <w:r>
        <w:rPr>
          <w:sz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>
        <w:rPr>
          <w:sz w:val="28"/>
        </w:rPr>
        <w:br/>
      </w:r>
      <w:r>
        <w:rPr>
          <w:sz w:val="28"/>
        </w:rPr>
        <w:lastRenderedPageBreak/>
        <w:t>в электронной форме направляется мотивированный ответ о результатах рассмотрения жалобы:</w:t>
      </w:r>
    </w:p>
    <w:p w:rsidR="00615018" w:rsidRDefault="00EF19AE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>
        <w:rPr>
          <w:sz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5018" w:rsidRDefault="00EF19AE">
      <w:pPr>
        <w:pStyle w:val="ad"/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15018" w:rsidRDefault="00EF19AE">
      <w:pPr>
        <w:ind w:firstLine="540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15018" w:rsidRDefault="00615018">
      <w:pPr>
        <w:ind w:firstLine="540"/>
        <w:jc w:val="both"/>
        <w:rPr>
          <w:sz w:val="28"/>
        </w:rPr>
      </w:pPr>
    </w:p>
    <w:p w:rsidR="00615018" w:rsidRDefault="00EF19AE">
      <w:pPr>
        <w:pStyle w:val="10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6. Особенности выполнения административных процедур </w:t>
      </w:r>
      <w:r>
        <w:rPr>
          <w:rFonts w:ascii="Times New Roman" w:hAnsi="Times New Roman"/>
        </w:rPr>
        <w:br/>
        <w:t>в многофункциональных центрах</w:t>
      </w:r>
    </w:p>
    <w:p w:rsidR="00615018" w:rsidRDefault="00615018">
      <w:pPr>
        <w:ind w:firstLine="540"/>
        <w:jc w:val="both"/>
        <w:rPr>
          <w:sz w:val="28"/>
        </w:rPr>
      </w:pPr>
    </w:p>
    <w:p w:rsidR="00615018" w:rsidRDefault="00EF19A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«МФЦ» при наличии вступившего в силу соглашения о взаимодействии между ГБУ ЛО  «МФЦ» и Администрацией. 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определяет предмет обращения;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проводит проверку правильности заполнения обращения;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 проводит проверку укомплектованности пакета документов;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е) заверяет каждый документ дела своей электронной подписью;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 направляет копии документов и реестр документов в администрацию: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в электронной форме (в составе пакетов электронных дел) - в день обращения заявителя в ГБУ ЛО «МФЦ»;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на бумажных носителях (в случае необходимости обязательного </w:t>
      </w:r>
      <w:r>
        <w:rPr>
          <w:sz w:val="28"/>
        </w:rPr>
        <w:lastRenderedPageBreak/>
        <w:t xml:space="preserve">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>
        <w:rPr>
          <w:sz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сообщает заявителю, какие необходимые документы им не представлены;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выдает решение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в электронной форме в течение 1 рабочего дня со дня принятия решения </w:t>
      </w:r>
      <w:r>
        <w:rPr>
          <w:sz w:val="28"/>
        </w:rPr>
        <w:br/>
        <w:t>о предоставлении (отказе в предоставлении) муниципальной услуги заявителю;</w:t>
      </w:r>
    </w:p>
    <w:p w:rsidR="00615018" w:rsidRDefault="00EF19AE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615018" w:rsidRDefault="00EF19A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15018" w:rsidRDefault="00EF19AE">
      <w:pPr>
        <w:jc w:val="both"/>
        <w:rPr>
          <w:sz w:val="28"/>
        </w:rPr>
      </w:pPr>
      <w:r>
        <w:rPr>
          <w:sz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>
        <w:rPr>
          <w:sz w:val="28"/>
        </w:rPr>
        <w:br/>
        <w:t xml:space="preserve">от администрации сообщает заявителю о принятом решении по телефону </w:t>
      </w:r>
      <w:r>
        <w:rPr>
          <w:sz w:val="28"/>
        </w:rPr>
        <w:br/>
        <w:t xml:space="preserve">(с записью даты и времени телефонного звонка или посредством </w:t>
      </w:r>
      <w:r>
        <w:rPr>
          <w:sz w:val="28"/>
        </w:rPr>
        <w:br/>
        <w:t>смс-информирования), а также о возможности получения документов в ГБУ ЛО «МФЦ».</w:t>
      </w:r>
    </w:p>
    <w:p w:rsidR="00615018" w:rsidRDefault="00615018">
      <w:pPr>
        <w:jc w:val="both"/>
        <w:rPr>
          <w:sz w:val="28"/>
        </w:rPr>
      </w:pPr>
    </w:p>
    <w:p w:rsidR="00615018" w:rsidRDefault="00615018">
      <w:pPr>
        <w:jc w:val="both"/>
        <w:rPr>
          <w:sz w:val="28"/>
        </w:rPr>
      </w:pPr>
    </w:p>
    <w:p w:rsidR="00615018" w:rsidRDefault="00615018">
      <w:pPr>
        <w:jc w:val="both"/>
        <w:rPr>
          <w:sz w:val="28"/>
        </w:rPr>
      </w:pPr>
    </w:p>
    <w:p w:rsidR="00615018" w:rsidRDefault="00615018">
      <w:pPr>
        <w:jc w:val="both"/>
        <w:rPr>
          <w:sz w:val="28"/>
        </w:rPr>
      </w:pPr>
    </w:p>
    <w:p w:rsidR="00615018" w:rsidRDefault="00EF19AE">
      <w:pPr>
        <w:jc w:val="right"/>
      </w:pPr>
      <w:r>
        <w:lastRenderedPageBreak/>
        <w:t>Приложение 1</w:t>
      </w:r>
    </w:p>
    <w:p w:rsidR="00615018" w:rsidRDefault="00EF19AE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15018" w:rsidRDefault="00EF19A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15018" w:rsidRDefault="00615018">
      <w:pPr>
        <w:widowControl w:val="0"/>
        <w:jc w:val="center"/>
        <w:rPr>
          <w:b/>
        </w:rPr>
      </w:pPr>
    </w:p>
    <w:p w:rsidR="00615018" w:rsidRDefault="00EF19AE">
      <w:pPr>
        <w:widowControl w:val="0"/>
        <w:jc w:val="right"/>
        <w:rPr>
          <w:sz w:val="28"/>
        </w:rPr>
      </w:pPr>
      <w:r>
        <w:rPr>
          <w:sz w:val="28"/>
        </w:rPr>
        <w:t>ФОРМА</w:t>
      </w:r>
    </w:p>
    <w:p w:rsidR="00615018" w:rsidRDefault="00615018">
      <w:pPr>
        <w:widowControl w:val="0"/>
        <w:jc w:val="center"/>
        <w:rPr>
          <w:b/>
          <w:sz w:val="28"/>
        </w:rPr>
      </w:pPr>
    </w:p>
    <w:p w:rsidR="00615018" w:rsidRDefault="00EF19AE">
      <w:pPr>
        <w:widowControl w:val="0"/>
        <w:jc w:val="center"/>
        <w:rPr>
          <w:b/>
        </w:rPr>
      </w:pPr>
      <w:r>
        <w:rPr>
          <w:b/>
        </w:rPr>
        <w:t xml:space="preserve">З А Я В Л Е Н И Е </w:t>
      </w:r>
    </w:p>
    <w:p w:rsidR="00615018" w:rsidRDefault="00EF19AE">
      <w:pPr>
        <w:widowControl w:val="0"/>
        <w:jc w:val="center"/>
        <w:rPr>
          <w:b/>
        </w:rPr>
      </w:pPr>
      <w:r>
        <w:rPr>
          <w:b/>
        </w:rPr>
        <w:t>о выдаче градостроительного плана земельного участка</w:t>
      </w:r>
    </w:p>
    <w:p w:rsidR="00615018" w:rsidRDefault="00615018">
      <w:pPr>
        <w:widowControl w:val="0"/>
        <w:jc w:val="center"/>
        <w:rPr>
          <w:b/>
          <w:sz w:val="22"/>
        </w:rPr>
      </w:pPr>
    </w:p>
    <w:p w:rsidR="00615018" w:rsidRDefault="00EF19AE">
      <w:pPr>
        <w:widowControl w:val="0"/>
        <w:jc w:val="right"/>
      </w:pPr>
      <w:r>
        <w:t>"__" __________ 20___ г.</w:t>
      </w:r>
    </w:p>
    <w:p w:rsidR="00615018" w:rsidRDefault="00615018">
      <w:pPr>
        <w:widowControl w:val="0"/>
        <w:jc w:val="right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344"/>
        <w:gridCol w:w="4536"/>
        <w:gridCol w:w="38"/>
      </w:tblGrid>
      <w:tr w:rsidR="00615018">
        <w:trPr>
          <w:trHeight w:val="165"/>
        </w:trPr>
        <w:tc>
          <w:tcPr>
            <w:tcW w:w="9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  <w:jc w:val="right"/>
            </w:pPr>
          </w:p>
        </w:tc>
      </w:tr>
      <w:tr w:rsidR="00615018">
        <w:trPr>
          <w:trHeight w:val="126"/>
        </w:trPr>
        <w:tc>
          <w:tcPr>
            <w:tcW w:w="9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  <w:jc w:val="right"/>
            </w:pPr>
          </w:p>
        </w:tc>
      </w:tr>
      <w:tr w:rsidR="00615018">
        <w:trPr>
          <w:trHeight w:val="380"/>
        </w:trPr>
        <w:tc>
          <w:tcPr>
            <w:tcW w:w="996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</w:tr>
      <w:tr w:rsidR="00615018">
        <w:trPr>
          <w:gridAfter w:val="1"/>
          <w:wAfter w:w="38" w:type="dxa"/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numPr>
                <w:ilvl w:val="0"/>
                <w:numId w:val="4"/>
              </w:numPr>
              <w:ind w:left="0" w:hanging="357"/>
              <w:contextualSpacing/>
              <w:jc w:val="center"/>
            </w:pPr>
            <w:r>
              <w:t>Сведения о заявителе</w:t>
            </w:r>
          </w:p>
        </w:tc>
      </w:tr>
      <w:tr w:rsidR="00615018">
        <w:trPr>
          <w:gridAfter w:val="1"/>
          <w:wAfter w:w="38" w:type="dxa"/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7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694"/>
        </w:trPr>
        <w:tc>
          <w:tcPr>
            <w:tcW w:w="9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  <w:jc w:val="center"/>
              <w:rPr>
                <w:rFonts w:ascii="Tahoma" w:hAnsi="Tahoma"/>
              </w:rPr>
            </w:pPr>
          </w:p>
          <w:p w:rsidR="00615018" w:rsidRDefault="00EF19AE">
            <w:pPr>
              <w:widowControl w:val="0"/>
              <w:spacing w:after="200" w:line="276" w:lineRule="auto"/>
              <w:jc w:val="center"/>
            </w:pPr>
            <w:r>
              <w:t>2. Сведения о земельном участке</w:t>
            </w:r>
          </w:p>
        </w:tc>
      </w:tr>
      <w:tr w:rsidR="00615018">
        <w:trPr>
          <w:gridAfter w:val="1"/>
          <w:wAfter w:w="38" w:type="dxa"/>
          <w:trHeight w:val="6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lastRenderedPageBreak/>
              <w:t>2.2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2.2.1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:rsidR="00615018" w:rsidRDefault="00EF19AE">
            <w:r>
              <w:rPr>
                <w:i/>
              </w:rPr>
              <w:t>(указываются в случае, предусмотренном частью 1.2 статьи 57.3 Градостроительного кодекса Российской Федерации)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2.2.2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r>
              <w:t xml:space="preserve">Реквизиты утвержденной документации по планировке территории </w:t>
            </w:r>
          </w:p>
          <w:p w:rsidR="00615018" w:rsidRDefault="00EF19AE">
            <w:pPr>
              <w:rPr>
                <w:i/>
              </w:rPr>
            </w:pPr>
            <w:r>
              <w:rPr>
                <w:i/>
              </w:rPr>
              <w:t>(указываются в случаях, предусмотренных частью 4 статьи 57.3 Градостроительного кодекса Российской Федерации);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Цель использования земельного участка (земельных участков)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  <w:tr w:rsidR="00615018">
        <w:trPr>
          <w:gridAfter w:val="1"/>
          <w:wAfter w:w="38" w:type="dxa"/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</w:pPr>
            <w:r>
              <w:t>Адрес или описание местоположения земельного участка (земельных участков)</w:t>
            </w:r>
          </w:p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(указываются в случаях, предусмотренных частями 1.1 и 1.2 статьи 57.3 Градостроительного кодекса Российской Федерации)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</w:pPr>
          </w:p>
        </w:tc>
      </w:tr>
    </w:tbl>
    <w:p w:rsidR="00615018" w:rsidRDefault="00615018">
      <w:pPr>
        <w:widowControl w:val="0"/>
        <w:spacing w:line="276" w:lineRule="auto"/>
      </w:pPr>
    </w:p>
    <w:p w:rsidR="00615018" w:rsidRDefault="00EF19AE">
      <w:pPr>
        <w:widowControl w:val="0"/>
        <w:spacing w:line="276" w:lineRule="auto"/>
      </w:pPr>
      <w:r>
        <w:rPr>
          <w:sz w:val="22"/>
        </w:rPr>
        <w:tab/>
      </w:r>
      <w:r>
        <w:t>Прошу выдать градостроительный план земельного участка.</w:t>
      </w:r>
    </w:p>
    <w:p w:rsidR="00615018" w:rsidRDefault="00EF19AE">
      <w:pPr>
        <w:widowControl w:val="0"/>
        <w:spacing w:line="276" w:lineRule="auto"/>
      </w:pPr>
      <w:r>
        <w:t>Приложение: __________________________________________________________</w:t>
      </w:r>
    </w:p>
    <w:p w:rsidR="00615018" w:rsidRDefault="00EF19AE">
      <w:pPr>
        <w:widowControl w:val="0"/>
        <w:spacing w:line="276" w:lineRule="auto"/>
      </w:pPr>
      <w:r>
        <w:t>Номер телефона и адрес электронной почты для связи: ______________________</w:t>
      </w:r>
    </w:p>
    <w:p w:rsidR="00615018" w:rsidRDefault="00EF19AE">
      <w:pPr>
        <w:widowControl w:val="0"/>
        <w:tabs>
          <w:tab w:val="left" w:pos="1968"/>
        </w:tabs>
        <w:spacing w:line="276" w:lineRule="auto"/>
      </w:pPr>
      <w:r>
        <w:t>Результат предоставления услуги прошу:</w:t>
      </w:r>
    </w:p>
    <w:p w:rsidR="00615018" w:rsidRDefault="00615018">
      <w:pPr>
        <w:widowControl w:val="0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955"/>
      </w:tblGrid>
      <w:tr w:rsidR="00615018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spacing w:before="120" w:after="120"/>
              <w:rPr>
                <w:i/>
                <w:sz w:val="22"/>
              </w:rPr>
            </w:pPr>
            <w: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615018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spacing w:before="120" w:after="120"/>
              <w:rPr>
                <w:sz w:val="22"/>
              </w:rPr>
            </w:pPr>
            <w: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</w:t>
            </w:r>
            <w:r>
              <w:br/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615018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spacing w:before="120" w:after="120"/>
              <w:rPr>
                <w:sz w:val="22"/>
              </w:rPr>
            </w:pPr>
            <w: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615018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615018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18" w:rsidRDefault="00EF19AE">
            <w:pPr>
              <w:widowControl w:val="0"/>
              <w:spacing w:before="120" w:after="120"/>
              <w:ind w:right="2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:rsidR="00615018" w:rsidRDefault="00615018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61501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</w:tr>
      <w:tr w:rsidR="00615018">
        <w:tc>
          <w:tcPr>
            <w:tcW w:w="3119" w:type="dxa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615018">
            <w:pPr>
              <w:widowControl w:val="0"/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615018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615018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615018" w:rsidRDefault="00EF19AE">
      <w:pPr>
        <w:widowControl w:val="0"/>
        <w:rPr>
          <w:sz w:val="28"/>
        </w:rPr>
      </w:pPr>
      <w:r>
        <w:rPr>
          <w:sz w:val="28"/>
        </w:rPr>
        <w:br w:type="page"/>
      </w:r>
    </w:p>
    <w:p w:rsidR="00615018" w:rsidRDefault="00EF19AE">
      <w:pPr>
        <w:jc w:val="right"/>
      </w:pPr>
      <w:r>
        <w:lastRenderedPageBreak/>
        <w:t>Приложение 2</w:t>
      </w:r>
    </w:p>
    <w:p w:rsidR="00615018" w:rsidRDefault="00EF19AE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15018" w:rsidRDefault="00EF19A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15018" w:rsidRDefault="00615018">
      <w:pPr>
        <w:ind w:left="5387"/>
        <w:jc w:val="right"/>
      </w:pPr>
    </w:p>
    <w:p w:rsidR="00615018" w:rsidRDefault="00EF19AE">
      <w:pPr>
        <w:ind w:left="5387"/>
        <w:jc w:val="right"/>
        <w:rPr>
          <w:sz w:val="28"/>
        </w:rPr>
      </w:pPr>
      <w:r>
        <w:rPr>
          <w:sz w:val="28"/>
        </w:rPr>
        <w:t>ФОРМА</w:t>
      </w:r>
    </w:p>
    <w:p w:rsidR="00615018" w:rsidRDefault="00615018">
      <w:pPr>
        <w:jc w:val="right"/>
      </w:pPr>
    </w:p>
    <w:p w:rsidR="00615018" w:rsidRDefault="00EF19AE">
      <w:pPr>
        <w:jc w:val="right"/>
        <w:rPr>
          <w:sz w:val="27"/>
        </w:rPr>
      </w:pPr>
      <w:r>
        <w:t>Кому</w:t>
      </w:r>
      <w:r>
        <w:rPr>
          <w:sz w:val="27"/>
        </w:rPr>
        <w:t xml:space="preserve"> ____________________________________</w:t>
      </w:r>
    </w:p>
    <w:p w:rsidR="00615018" w:rsidRDefault="00EF19AE">
      <w:pPr>
        <w:widowControl w:val="0"/>
        <w:spacing w:line="276" w:lineRule="auto"/>
        <w:ind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1"/>
      </w:r>
      <w:r>
        <w:rPr>
          <w:sz w:val="20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15018" w:rsidRDefault="00EF19AE">
      <w:pPr>
        <w:widowControl w:val="0"/>
        <w:jc w:val="right"/>
        <w:rPr>
          <w:sz w:val="27"/>
        </w:rPr>
      </w:pPr>
      <w:r>
        <w:rPr>
          <w:sz w:val="27"/>
        </w:rPr>
        <w:t>_________________________________________</w:t>
      </w:r>
    </w:p>
    <w:p w:rsidR="00615018" w:rsidRDefault="00EF19AE">
      <w:pPr>
        <w:widowControl w:val="0"/>
        <w:spacing w:line="276" w:lineRule="auto"/>
        <w:ind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:rsidR="00615018" w:rsidRDefault="00615018">
      <w:pPr>
        <w:widowControl w:val="0"/>
        <w:jc w:val="right"/>
        <w:rPr>
          <w:b/>
        </w:rPr>
      </w:pPr>
    </w:p>
    <w:p w:rsidR="00615018" w:rsidRDefault="00615018">
      <w:pPr>
        <w:widowControl w:val="0"/>
        <w:jc w:val="right"/>
        <w:rPr>
          <w:b/>
          <w:sz w:val="22"/>
        </w:rPr>
      </w:pPr>
    </w:p>
    <w:p w:rsidR="00615018" w:rsidRDefault="00EF19AE">
      <w:pPr>
        <w:widowControl w:val="0"/>
        <w:jc w:val="center"/>
        <w:rPr>
          <w:b/>
        </w:rPr>
      </w:pPr>
      <w:r>
        <w:rPr>
          <w:b/>
        </w:rPr>
        <w:t xml:space="preserve">Р Е Ш Е Н И Е </w:t>
      </w:r>
    </w:p>
    <w:p w:rsidR="00615018" w:rsidRDefault="00EF19AE">
      <w:pPr>
        <w:widowControl w:val="0"/>
        <w:jc w:val="center"/>
        <w:rPr>
          <w:b/>
        </w:rPr>
      </w:pPr>
      <w:r>
        <w:rPr>
          <w:b/>
        </w:rPr>
        <w:t>об отказе в приеме документов</w:t>
      </w:r>
    </w:p>
    <w:p w:rsidR="00615018" w:rsidRDefault="00EF19AE">
      <w:pPr>
        <w:widowControl w:val="0"/>
        <w:jc w:val="center"/>
      </w:pPr>
      <w:r>
        <w:t>__________________________________________________________________________________</w:t>
      </w:r>
    </w:p>
    <w:p w:rsidR="00615018" w:rsidRDefault="00EF19AE">
      <w:pPr>
        <w:widowControl w:val="0"/>
        <w:jc w:val="center"/>
        <w:rPr>
          <w:sz w:val="20"/>
        </w:rPr>
      </w:pPr>
      <w:r>
        <w:rPr>
          <w:sz w:val="20"/>
        </w:rPr>
        <w:t>(наименование органа местного самоуправления)</w:t>
      </w:r>
    </w:p>
    <w:p w:rsidR="00615018" w:rsidRDefault="00615018">
      <w:pPr>
        <w:widowControl w:val="0"/>
        <w:ind w:firstLine="709"/>
        <w:jc w:val="both"/>
        <w:rPr>
          <w:sz w:val="28"/>
        </w:rPr>
      </w:pPr>
    </w:p>
    <w:p w:rsidR="00615018" w:rsidRDefault="00EF19AE">
      <w:pPr>
        <w:widowControl w:val="0"/>
        <w:ind w:firstLine="709"/>
        <w:jc w:val="both"/>
      </w:pPr>
      <w: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615018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center"/>
            </w:pPr>
            <w:r>
              <w:t>№ пункта Админи-стратив-ного регламен-та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615018">
        <w:trPr>
          <w:trHeight w:val="80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"а"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15018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"б"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615018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"в"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15018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"г"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      </w:r>
            <w:r>
              <w:lastRenderedPageBreak/>
              <w:t>заявителя, в случае обращения за получением услуги указанным лицом)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615018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"д"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15018">
        <w:trPr>
          <w:trHeight w:val="15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"е"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615018">
        <w:trPr>
          <w:trHeight w:val="156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"ж"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615018">
        <w:trPr>
          <w:trHeight w:val="18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"з"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15018" w:rsidRDefault="00EF19AE">
      <w:pPr>
        <w:widowControl w:val="0"/>
        <w:ind w:firstLine="708"/>
        <w:jc w:val="both"/>
        <w:rPr>
          <w:sz w:val="28"/>
        </w:rPr>
      </w:pPr>
      <w:r>
        <w:t>Дополнительно информируем: _______________________________________</w:t>
      </w:r>
      <w:r>
        <w:rPr>
          <w:sz w:val="28"/>
        </w:rPr>
        <w:br/>
        <w:t xml:space="preserve">______________________________________________________________________.    </w:t>
      </w:r>
    </w:p>
    <w:p w:rsidR="00615018" w:rsidRDefault="00EF19AE">
      <w:pPr>
        <w:widowControl w:val="0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15018" w:rsidRDefault="00615018">
      <w:pPr>
        <w:widowControl w:val="0"/>
        <w:jc w:val="both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615018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</w:tr>
      <w:tr w:rsidR="0061501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615018">
            <w:pPr>
              <w:widowControl w:val="0"/>
              <w:spacing w:after="200" w:line="276" w:lineRule="auto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615018">
            <w:pPr>
              <w:widowControl w:val="0"/>
              <w:spacing w:after="200" w:line="276" w:lineRule="auto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615018" w:rsidRDefault="00EF19AE">
      <w:pPr>
        <w:widowControl w:val="0"/>
        <w:rPr>
          <w:sz w:val="28"/>
        </w:rPr>
      </w:pPr>
      <w:r>
        <w:rPr>
          <w:sz w:val="28"/>
        </w:rPr>
        <w:br w:type="page"/>
      </w:r>
    </w:p>
    <w:p w:rsidR="00615018" w:rsidRDefault="00EF19AE">
      <w:pPr>
        <w:jc w:val="right"/>
      </w:pPr>
      <w:r>
        <w:lastRenderedPageBreak/>
        <w:t>Приложение 3</w:t>
      </w:r>
    </w:p>
    <w:p w:rsidR="00615018" w:rsidRDefault="00EF19AE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15018" w:rsidRDefault="00EF19A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t>по предоставлению муниципальной услуги</w:t>
      </w:r>
    </w:p>
    <w:p w:rsidR="00615018" w:rsidRDefault="00615018">
      <w:pPr>
        <w:ind w:left="5387"/>
        <w:jc w:val="center"/>
        <w:rPr>
          <w:sz w:val="28"/>
        </w:rPr>
      </w:pPr>
    </w:p>
    <w:p w:rsidR="00615018" w:rsidRDefault="00EF19AE">
      <w:pPr>
        <w:ind w:left="5387"/>
        <w:jc w:val="right"/>
        <w:rPr>
          <w:sz w:val="28"/>
        </w:rPr>
      </w:pPr>
      <w:r>
        <w:rPr>
          <w:sz w:val="28"/>
        </w:rPr>
        <w:t>ФОРМА</w:t>
      </w:r>
    </w:p>
    <w:p w:rsidR="00615018" w:rsidRDefault="00615018">
      <w:pPr>
        <w:ind w:left="5387"/>
        <w:jc w:val="center"/>
        <w:rPr>
          <w:sz w:val="28"/>
        </w:rPr>
      </w:pPr>
    </w:p>
    <w:p w:rsidR="00615018" w:rsidRDefault="00EF19AE">
      <w:pPr>
        <w:jc w:val="right"/>
      </w:pPr>
      <w:r>
        <w:t xml:space="preserve">Кому </w:t>
      </w:r>
      <w:r>
        <w:rPr>
          <w:sz w:val="22"/>
        </w:rPr>
        <w:t>_</w:t>
      </w:r>
      <w:r>
        <w:t>___________________________________</w:t>
      </w:r>
    </w:p>
    <w:p w:rsidR="00615018" w:rsidRDefault="00EF19AE">
      <w:pPr>
        <w:widowControl w:val="0"/>
        <w:ind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15018" w:rsidRDefault="00EF19AE">
      <w:pPr>
        <w:widowControl w:val="0"/>
        <w:jc w:val="right"/>
        <w:rPr>
          <w:sz w:val="27"/>
        </w:rPr>
      </w:pPr>
      <w:r>
        <w:rPr>
          <w:sz w:val="27"/>
        </w:rPr>
        <w:t>_________________________________________</w:t>
      </w:r>
    </w:p>
    <w:p w:rsidR="00615018" w:rsidRDefault="00EF19AE">
      <w:pPr>
        <w:widowControl w:val="0"/>
        <w:ind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:rsidR="00615018" w:rsidRDefault="00615018">
      <w:pPr>
        <w:widowControl w:val="0"/>
        <w:jc w:val="right"/>
        <w:rPr>
          <w:sz w:val="28"/>
        </w:rPr>
      </w:pPr>
    </w:p>
    <w:p w:rsidR="00615018" w:rsidRDefault="00EF19AE">
      <w:pPr>
        <w:widowControl w:val="0"/>
        <w:jc w:val="center"/>
        <w:rPr>
          <w:b/>
        </w:rPr>
      </w:pPr>
      <w:r>
        <w:rPr>
          <w:b/>
        </w:rPr>
        <w:t xml:space="preserve">Р Е Ш Е Н И Е </w:t>
      </w:r>
    </w:p>
    <w:p w:rsidR="00615018" w:rsidRDefault="00EF19AE">
      <w:pPr>
        <w:widowControl w:val="0"/>
        <w:jc w:val="center"/>
        <w:rPr>
          <w:b/>
        </w:rPr>
      </w:pPr>
      <w:r>
        <w:rPr>
          <w:b/>
        </w:rPr>
        <w:t>об отказе в выдаче градостроительного плана земельного участка</w:t>
      </w:r>
    </w:p>
    <w:p w:rsidR="00615018" w:rsidRDefault="00615018">
      <w:pPr>
        <w:widowControl w:val="0"/>
        <w:jc w:val="center"/>
        <w:rPr>
          <w:b/>
          <w:sz w:val="28"/>
        </w:rPr>
      </w:pPr>
    </w:p>
    <w:p w:rsidR="00615018" w:rsidRDefault="00EF19AE">
      <w:pPr>
        <w:widowControl w:val="0"/>
        <w:jc w:val="center"/>
      </w:pPr>
      <w:r>
        <w:t>__________________________________________________________________________________</w:t>
      </w:r>
    </w:p>
    <w:p w:rsidR="00615018" w:rsidRDefault="00EF19AE">
      <w:pPr>
        <w:widowControl w:val="0"/>
        <w:jc w:val="center"/>
        <w:rPr>
          <w:sz w:val="20"/>
        </w:rPr>
      </w:pPr>
      <w:r>
        <w:rPr>
          <w:sz w:val="20"/>
        </w:rPr>
        <w:t>(наименование органа местного самоуправления)</w:t>
      </w:r>
    </w:p>
    <w:p w:rsidR="00615018" w:rsidRDefault="00EF19AE">
      <w:pPr>
        <w:widowControl w:val="0"/>
        <w:jc w:val="both"/>
      </w:pPr>
      <w:r>
        <w:t xml:space="preserve">по результатам рассмотрения заявления о выдаче градостроительного плана земельного участка от __________ № __________ принято решение об отказе выдаче градостроительного плана </w:t>
      </w:r>
    </w:p>
    <w:p w:rsidR="00615018" w:rsidRDefault="00EF19AE">
      <w:pPr>
        <w:widowControl w:val="0"/>
        <w:jc w:val="both"/>
        <w:rPr>
          <w:sz w:val="22"/>
        </w:rPr>
      </w:pPr>
      <w:r>
        <w:rPr>
          <w:sz w:val="18"/>
        </w:rPr>
        <w:t>          (дата и номер регистрации)</w:t>
      </w:r>
    </w:p>
    <w:p w:rsidR="00615018" w:rsidRDefault="00EF19AE">
      <w:pPr>
        <w:widowControl w:val="0"/>
        <w:jc w:val="both"/>
      </w:pPr>
      <w:r>
        <w:t>земельного участка.</w:t>
      </w:r>
    </w:p>
    <w:p w:rsidR="00615018" w:rsidRDefault="00615018">
      <w:pPr>
        <w:widowControl w:val="0"/>
        <w:jc w:val="both"/>
        <w:rPr>
          <w:i/>
          <w:sz w:val="1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15018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018" w:rsidRDefault="00EF19AE">
            <w:pPr>
              <w:widowControl w:val="0"/>
              <w:jc w:val="center"/>
            </w:pPr>
            <w: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018" w:rsidRDefault="00EF19AE">
            <w:pPr>
              <w:widowControl w:val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018" w:rsidRDefault="00EF19AE">
            <w:pPr>
              <w:widowControl w:val="0"/>
              <w:jc w:val="center"/>
            </w:pPr>
            <w:r>
              <w:t>Разъяснение причин отказа в выдаче градостроительного плана земельного участка</w:t>
            </w:r>
          </w:p>
        </w:tc>
      </w:tr>
      <w:tr w:rsidR="00615018">
        <w:trPr>
          <w:trHeight w:val="153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"а" пункта 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61501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"б" пункта 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 xml:space="preserve">отсутствует утвержденная документация по планировке территории в случаях, предусмотренных частью 4 статьи 57.3 Градостроительного кодекса Российской Федерации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1501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  <w:rPr>
                <w:highlight w:val="red"/>
              </w:rPr>
            </w:pPr>
            <w:r>
              <w:t>подпункт "в" пункта 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 xml:space="preserve">границы земельного участка не установлены в соответствии с требованиями законодательства Российской </w:t>
            </w:r>
            <w:r>
              <w:lastRenderedPageBreak/>
              <w:t>Федерации, за исключением случаев, предусмотренных частью 1.1, и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 xml:space="preserve">Указываются основания такого </w:t>
            </w:r>
          </w:p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вывода</w:t>
            </w:r>
          </w:p>
        </w:tc>
      </w:tr>
      <w:tr w:rsidR="0061501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"г" пункта 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Указываются основания такого </w:t>
            </w:r>
          </w:p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вывода</w:t>
            </w:r>
          </w:p>
        </w:tc>
      </w:tr>
      <w:tr w:rsidR="00615018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"д" пункта 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</w:pPr>
            <w: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Указываются основания такого </w:t>
            </w:r>
          </w:p>
          <w:p w:rsidR="00615018" w:rsidRDefault="00EF19AE">
            <w:pPr>
              <w:widowControl w:val="0"/>
            </w:pPr>
            <w:r>
              <w:rPr>
                <w:i/>
              </w:rPr>
              <w:t>вывода</w:t>
            </w:r>
          </w:p>
        </w:tc>
      </w:tr>
    </w:tbl>
    <w:p w:rsidR="00615018" w:rsidRDefault="00615018">
      <w:pPr>
        <w:widowControl w:val="0"/>
        <w:ind w:firstLine="708"/>
        <w:jc w:val="both"/>
      </w:pPr>
    </w:p>
    <w:p w:rsidR="00615018" w:rsidRDefault="00EF19AE">
      <w:pPr>
        <w:widowControl w:val="0"/>
        <w:spacing w:line="276" w:lineRule="auto"/>
        <w:ind w:right="140" w:firstLine="709"/>
        <w:jc w:val="both"/>
      </w:pPr>
      <w: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15018" w:rsidRDefault="00EF19AE">
      <w:pPr>
        <w:widowControl w:val="0"/>
        <w:spacing w:line="276" w:lineRule="auto"/>
        <w:ind w:right="140" w:firstLine="709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15018" w:rsidRDefault="00EF19AE">
      <w:pPr>
        <w:widowControl w:val="0"/>
        <w:spacing w:line="276" w:lineRule="auto"/>
        <w:ind w:right="140" w:firstLine="709"/>
        <w:jc w:val="center"/>
        <w:rPr>
          <w:sz w:val="20"/>
        </w:rPr>
      </w:pPr>
      <w:r>
        <w:t xml:space="preserve">Дополнительно информируем: </w:t>
      </w:r>
      <w:r>
        <w:rPr>
          <w:sz w:val="28"/>
        </w:rPr>
        <w:t>_______________________________________</w:t>
      </w:r>
      <w:r>
        <w:rPr>
          <w:sz w:val="28"/>
        </w:rPr>
        <w:br/>
        <w:t>______________________________________________________________________.</w:t>
      </w:r>
      <w:r>
        <w:t xml:space="preserve">    </w:t>
      </w:r>
      <w:r>
        <w:rPr>
          <w:sz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615018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ind w:right="14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ind w:right="14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ind w:right="14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ind w:right="14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ind w:right="140"/>
              <w:jc w:val="center"/>
            </w:pPr>
          </w:p>
        </w:tc>
      </w:tr>
      <w:tr w:rsidR="0061501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EF19AE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615018">
            <w:pPr>
              <w:widowControl w:val="0"/>
              <w:ind w:right="14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EF19AE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615018">
            <w:pPr>
              <w:widowControl w:val="0"/>
              <w:ind w:right="14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5018" w:rsidRDefault="00EF19AE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615018" w:rsidRDefault="00EF19AE">
      <w:pPr>
        <w:widowControl w:val="0"/>
        <w:spacing w:before="120"/>
        <w:ind w:right="140"/>
        <w:rPr>
          <w:sz w:val="28"/>
        </w:rPr>
      </w:pPr>
      <w:r>
        <w:rPr>
          <w:sz w:val="28"/>
        </w:rPr>
        <w:t>Дата</w:t>
      </w:r>
    </w:p>
    <w:p w:rsidR="00615018" w:rsidRDefault="00615018">
      <w:pPr>
        <w:widowControl w:val="0"/>
        <w:ind w:right="140"/>
        <w:rPr>
          <w:sz w:val="28"/>
        </w:rPr>
      </w:pPr>
    </w:p>
    <w:p w:rsidR="00615018" w:rsidRDefault="00EF19AE">
      <w:pPr>
        <w:widowControl w:val="0"/>
        <w:ind w:right="140"/>
        <w:rPr>
          <w:sz w:val="28"/>
        </w:rPr>
      </w:pPr>
      <w:r>
        <w:rPr>
          <w:sz w:val="28"/>
        </w:rPr>
        <w:br w:type="page"/>
      </w:r>
    </w:p>
    <w:p w:rsidR="00615018" w:rsidRDefault="00EF19AE">
      <w:pPr>
        <w:jc w:val="right"/>
      </w:pPr>
      <w:r>
        <w:lastRenderedPageBreak/>
        <w:t>Приложение 4</w:t>
      </w:r>
    </w:p>
    <w:p w:rsidR="00615018" w:rsidRDefault="00EF19AE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15018" w:rsidRDefault="00EF19A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t>по предоставлению муниципальной услуги</w:t>
      </w:r>
    </w:p>
    <w:p w:rsidR="00615018" w:rsidRDefault="00615018">
      <w:pPr>
        <w:tabs>
          <w:tab w:val="left" w:pos="6600"/>
        </w:tabs>
        <w:ind w:left="5387" w:firstLine="1276"/>
        <w:rPr>
          <w:sz w:val="28"/>
        </w:rPr>
      </w:pPr>
    </w:p>
    <w:p w:rsidR="00615018" w:rsidRDefault="00EF19AE">
      <w:pPr>
        <w:ind w:left="5387"/>
        <w:jc w:val="right"/>
        <w:rPr>
          <w:sz w:val="28"/>
        </w:rPr>
      </w:pPr>
      <w:r>
        <w:rPr>
          <w:sz w:val="28"/>
        </w:rPr>
        <w:t>ФОРМА</w:t>
      </w:r>
    </w:p>
    <w:p w:rsidR="00615018" w:rsidRDefault="00615018">
      <w:pPr>
        <w:rPr>
          <w:sz w:val="28"/>
        </w:rPr>
      </w:pPr>
    </w:p>
    <w:p w:rsidR="00615018" w:rsidRDefault="00EF19AE">
      <w:pPr>
        <w:jc w:val="center"/>
        <w:rPr>
          <w:b/>
        </w:rPr>
      </w:pPr>
      <w:r>
        <w:rPr>
          <w:b/>
        </w:rPr>
        <w:t>З А Я В Л Е Н И Е</w:t>
      </w:r>
    </w:p>
    <w:p w:rsidR="00615018" w:rsidRDefault="00EF19AE">
      <w:pPr>
        <w:jc w:val="center"/>
        <w:rPr>
          <w:b/>
        </w:rPr>
      </w:pPr>
      <w:r>
        <w:rPr>
          <w:b/>
        </w:rPr>
        <w:t xml:space="preserve"> об исправлении допущенных опечаток и ошибок</w:t>
      </w:r>
    </w:p>
    <w:p w:rsidR="00615018" w:rsidRDefault="00EF19AE">
      <w:pPr>
        <w:jc w:val="center"/>
        <w:rPr>
          <w:b/>
        </w:rPr>
      </w:pPr>
      <w:r>
        <w:rPr>
          <w:b/>
        </w:rPr>
        <w:t xml:space="preserve"> в градостроительном плане земельного участка</w:t>
      </w:r>
    </w:p>
    <w:p w:rsidR="00615018" w:rsidRDefault="00615018">
      <w:pPr>
        <w:widowControl w:val="0"/>
        <w:jc w:val="right"/>
        <w:rPr>
          <w:sz w:val="28"/>
        </w:rPr>
      </w:pPr>
    </w:p>
    <w:p w:rsidR="00615018" w:rsidRDefault="00EF19AE">
      <w:pPr>
        <w:widowControl w:val="0"/>
        <w:jc w:val="right"/>
        <w:rPr>
          <w:sz w:val="28"/>
        </w:rPr>
      </w:pPr>
      <w:r>
        <w:rPr>
          <w:sz w:val="28"/>
        </w:rPr>
        <w:t>"__" __________ 20___ г.</w:t>
      </w:r>
    </w:p>
    <w:p w:rsidR="00615018" w:rsidRDefault="00615018">
      <w:pPr>
        <w:widowControl w:val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2968"/>
        <w:gridCol w:w="2093"/>
        <w:gridCol w:w="884"/>
        <w:gridCol w:w="3015"/>
        <w:gridCol w:w="236"/>
      </w:tblGrid>
      <w:tr w:rsidR="00615018">
        <w:trPr>
          <w:trHeight w:val="165"/>
        </w:trPr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5018" w:rsidRDefault="00615018">
            <w:pPr>
              <w:widowControl w:val="0"/>
              <w:jc w:val="right"/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1C1670" w:rsidP="001C1670">
            <w:r>
              <w:t xml:space="preserve"> </w:t>
            </w:r>
          </w:p>
        </w:tc>
      </w:tr>
      <w:tr w:rsidR="00615018">
        <w:trPr>
          <w:trHeight w:val="126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5018" w:rsidRDefault="00615018">
            <w:pPr>
              <w:widowControl w:val="0"/>
              <w:jc w:val="right"/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 w:rsidP="001C1670"/>
        </w:tc>
      </w:tr>
      <w:tr w:rsidR="00615018">
        <w:trPr>
          <w:trHeight w:val="135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 w:rsidP="001C1670"/>
        </w:tc>
      </w:tr>
      <w:tr w:rsidR="00615018">
        <w:trPr>
          <w:trHeight w:val="286"/>
        </w:trPr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5018" w:rsidRDefault="00EF19AE">
            <w:pPr>
              <w:widowControl w:val="0"/>
              <w:jc w:val="center"/>
            </w:pPr>
            <w:r>
              <w:t>1. Сведения о заявителе</w:t>
            </w:r>
            <w:r>
              <w:rPr>
                <w:vertAlign w:val="superscript"/>
              </w:rPr>
              <w:footnoteReference w:id="2"/>
            </w:r>
          </w:p>
        </w:tc>
      </w:tr>
      <w:tr w:rsidR="00615018">
        <w:trPr>
          <w:trHeight w:val="60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42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75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66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66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39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9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92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551"/>
        </w:trPr>
        <w:tc>
          <w:tcPr>
            <w:tcW w:w="101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5018" w:rsidRDefault="00EF19AE">
            <w:pPr>
              <w:widowControl w:val="0"/>
              <w:jc w:val="center"/>
            </w:pPr>
            <w: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15018"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Номер документа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Дата документа</w:t>
            </w:r>
          </w:p>
        </w:tc>
      </w:tr>
      <w:tr w:rsidR="00615018"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  <w:jc w:val="center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335"/>
        </w:trPr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5018" w:rsidRDefault="00EF19AE">
            <w:pPr>
              <w:widowControl w:val="0"/>
              <w:jc w:val="center"/>
            </w:pPr>
            <w: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615018"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 xml:space="preserve">Обоснование с указанием реквизита </w:t>
            </w:r>
            <w: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615018">
        <w:trPr>
          <w:trHeight w:val="72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</w:tbl>
    <w:p w:rsidR="00615018" w:rsidRDefault="00615018">
      <w:pPr>
        <w:widowControl w:val="0"/>
        <w:ind w:firstLine="567"/>
      </w:pPr>
    </w:p>
    <w:p w:rsidR="00615018" w:rsidRDefault="00EF19AE">
      <w:pPr>
        <w:widowControl w:val="0"/>
        <w:spacing w:line="276" w:lineRule="auto"/>
        <w:ind w:firstLine="567"/>
        <w:jc w:val="both"/>
      </w:pPr>
      <w:r>
        <w:t>Прошу внести исправления в градостроительный план земельного участка, содержащий опечатку/ошибку.</w:t>
      </w:r>
    </w:p>
    <w:p w:rsidR="00615018" w:rsidRDefault="00EF19AE">
      <w:pPr>
        <w:widowControl w:val="0"/>
        <w:spacing w:line="276" w:lineRule="auto"/>
        <w:rPr>
          <w:rFonts w:ascii="Tahoma" w:hAnsi="Tahoma"/>
          <w:sz w:val="22"/>
        </w:rPr>
      </w:pPr>
      <w:r>
        <w:t>Приложение: _________________________________________________________</w:t>
      </w:r>
    </w:p>
    <w:p w:rsidR="00615018" w:rsidRDefault="00EF19AE">
      <w:pPr>
        <w:widowControl w:val="0"/>
        <w:spacing w:line="276" w:lineRule="auto"/>
      </w:pPr>
      <w:r>
        <w:t>Номер телефона и адрес электронной почты для связи: _____________________</w:t>
      </w:r>
    </w:p>
    <w:p w:rsidR="00615018" w:rsidRDefault="00EF19AE">
      <w:pPr>
        <w:widowControl w:val="0"/>
        <w:tabs>
          <w:tab w:val="left" w:pos="1968"/>
        </w:tabs>
        <w:spacing w:line="276" w:lineRule="auto"/>
        <w:rPr>
          <w:sz w:val="22"/>
        </w:rPr>
      </w:pPr>
      <w: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15018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EF19AE">
            <w:pPr>
              <w:widowControl w:val="0"/>
              <w:spacing w:before="120" w:after="120"/>
              <w:rPr>
                <w:i/>
                <w:sz w:val="22"/>
              </w:rPr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615018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615018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EF19AE">
            <w:pPr>
              <w:widowControl w:val="0"/>
              <w:spacing w:before="120" w:after="120"/>
              <w:rPr>
                <w:sz w:val="22"/>
              </w:rPr>
            </w:pPr>
            <w: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615018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615018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EF19AE">
            <w:pPr>
              <w:widowControl w:val="0"/>
              <w:spacing w:before="120" w:after="120"/>
              <w:rPr>
                <w:sz w:val="22"/>
              </w:rPr>
            </w:pPr>
            <w:r>
              <w:t>направить на бумажном носителе на почтовый адрес: _______________________________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615018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615018"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EF19AE">
            <w:pPr>
              <w:widowControl w:val="0"/>
              <w:spacing w:before="120" w:after="120"/>
              <w:ind w:right="2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  <w:tr w:rsidR="00615018">
        <w:trPr>
          <w:trHeight w:val="759"/>
        </w:trPr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</w:tr>
      <w:tr w:rsidR="00615018">
        <w:trPr>
          <w:trHeight w:val="551"/>
        </w:trPr>
        <w:tc>
          <w:tcPr>
            <w:tcW w:w="3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018" w:rsidRDefault="00615018">
            <w:pPr>
              <w:widowControl w:val="0"/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5018" w:rsidRDefault="00615018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5018" w:rsidRDefault="00615018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615018" w:rsidRDefault="00615018">
      <w:pPr>
        <w:tabs>
          <w:tab w:val="left" w:pos="6600"/>
        </w:tabs>
        <w:rPr>
          <w:sz w:val="22"/>
        </w:rPr>
      </w:pPr>
    </w:p>
    <w:p w:rsidR="00615018" w:rsidRDefault="00615018">
      <w:pPr>
        <w:widowControl w:val="0"/>
      </w:pPr>
    </w:p>
    <w:p w:rsidR="00615018" w:rsidRDefault="00EF19AE">
      <w:pPr>
        <w:widowControl w:val="0"/>
        <w:rPr>
          <w:sz w:val="28"/>
        </w:rPr>
      </w:pPr>
      <w:r>
        <w:rPr>
          <w:sz w:val="28"/>
        </w:rPr>
        <w:br w:type="page"/>
      </w:r>
    </w:p>
    <w:p w:rsidR="00615018" w:rsidRDefault="00EF19AE">
      <w:pPr>
        <w:jc w:val="right"/>
      </w:pPr>
      <w:r>
        <w:lastRenderedPageBreak/>
        <w:t>Приложение 5</w:t>
      </w:r>
    </w:p>
    <w:p w:rsidR="00615018" w:rsidRDefault="00EF19AE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15018" w:rsidRDefault="00EF19A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 муниципальной услуги</w:t>
      </w:r>
    </w:p>
    <w:p w:rsidR="00615018" w:rsidRDefault="00EF19AE">
      <w:pPr>
        <w:ind w:left="5387"/>
        <w:jc w:val="right"/>
      </w:pPr>
      <w:r>
        <w:t>ФОРМА</w:t>
      </w:r>
    </w:p>
    <w:p w:rsidR="00615018" w:rsidRDefault="00615018">
      <w:pPr>
        <w:widowControl w:val="0"/>
        <w:rPr>
          <w:rFonts w:ascii="Tahoma" w:hAnsi="Tahoma"/>
        </w:rPr>
      </w:pPr>
    </w:p>
    <w:p w:rsidR="00615018" w:rsidRDefault="00EF19AE">
      <w:pPr>
        <w:jc w:val="right"/>
      </w:pPr>
      <w:r>
        <w:t>Кому</w:t>
      </w:r>
      <w:r>
        <w:rPr>
          <w:sz w:val="22"/>
        </w:rPr>
        <w:t xml:space="preserve"> _</w:t>
      </w:r>
      <w:r>
        <w:t>___________________________________</w:t>
      </w:r>
    </w:p>
    <w:p w:rsidR="00615018" w:rsidRDefault="00EF19AE">
      <w:pPr>
        <w:widowControl w:val="0"/>
        <w:ind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3"/>
      </w:r>
      <w:r>
        <w:rPr>
          <w:sz w:val="20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15018" w:rsidRDefault="00EF19AE">
      <w:pPr>
        <w:widowControl w:val="0"/>
        <w:jc w:val="right"/>
        <w:rPr>
          <w:sz w:val="27"/>
        </w:rPr>
      </w:pPr>
      <w:r>
        <w:rPr>
          <w:sz w:val="27"/>
        </w:rPr>
        <w:t>_________________________________________</w:t>
      </w:r>
    </w:p>
    <w:p w:rsidR="00615018" w:rsidRDefault="00EF19AE">
      <w:pPr>
        <w:widowControl w:val="0"/>
        <w:ind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:rsidR="00615018" w:rsidRDefault="00615018">
      <w:pPr>
        <w:widowControl w:val="0"/>
        <w:jc w:val="right"/>
        <w:rPr>
          <w:b/>
        </w:rPr>
      </w:pPr>
    </w:p>
    <w:p w:rsidR="00615018" w:rsidRDefault="00EF19AE">
      <w:pPr>
        <w:widowControl w:val="0"/>
        <w:jc w:val="center"/>
        <w:rPr>
          <w:b/>
        </w:rPr>
      </w:pPr>
      <w:r>
        <w:rPr>
          <w:b/>
        </w:rPr>
        <w:t>Р Е Ш Е Н И Е</w:t>
      </w:r>
      <w:r>
        <w:rPr>
          <w:b/>
        </w:rPr>
        <w:br/>
        <w:t>об отказе во внесении исправлений</w:t>
      </w:r>
      <w:r>
        <w:rPr>
          <w:b/>
        </w:rPr>
        <w:br/>
        <w:t xml:space="preserve"> в градостроительный план земельного участка</w:t>
      </w:r>
    </w:p>
    <w:p w:rsidR="00615018" w:rsidRDefault="00EF19AE">
      <w:pPr>
        <w:widowControl w:val="0"/>
        <w:jc w:val="both"/>
      </w:pPr>
      <w:r>
        <w:t xml:space="preserve">__________________________________________________________________________________ </w:t>
      </w:r>
    </w:p>
    <w:p w:rsidR="00615018" w:rsidRDefault="00EF19AE">
      <w:pPr>
        <w:widowControl w:val="0"/>
        <w:jc w:val="center"/>
      </w:pPr>
      <w:r>
        <w:rPr>
          <w:sz w:val="20"/>
        </w:rPr>
        <w:t>(наименование органа местного самоуправления)</w:t>
      </w:r>
    </w:p>
    <w:p w:rsidR="00615018" w:rsidRDefault="00EF19AE">
      <w:pPr>
        <w:widowControl w:val="0"/>
        <w:jc w:val="both"/>
      </w:pPr>
      <w: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</w:p>
    <w:p w:rsidR="00615018" w:rsidRDefault="00EF19AE">
      <w:pPr>
        <w:widowControl w:val="0"/>
        <w:jc w:val="both"/>
      </w:pPr>
      <w:r>
        <w:rPr>
          <w:sz w:val="18"/>
        </w:rPr>
        <w:t>(дата и номер регистрации)</w:t>
      </w:r>
    </w:p>
    <w:p w:rsidR="00615018" w:rsidRDefault="00EF19AE">
      <w:pPr>
        <w:widowControl w:val="0"/>
        <w:jc w:val="both"/>
        <w:rPr>
          <w:sz w:val="18"/>
        </w:rPr>
      </w:pPr>
      <w:r>
        <w:t xml:space="preserve">решение об отказе во внесении исправлений в градостроительный план земельного участка. </w:t>
      </w:r>
    </w:p>
    <w:p w:rsidR="00615018" w:rsidRDefault="00615018">
      <w:pPr>
        <w:widowControl w:val="0"/>
        <w:jc w:val="both"/>
        <w:rPr>
          <w:i/>
          <w:sz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615018">
        <w:trPr>
          <w:trHeight w:val="871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№ пункта Админи-стратиного регламента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center"/>
            </w:pPr>
            <w: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center"/>
            </w:pPr>
            <w: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15018">
        <w:trPr>
          <w:trHeight w:val="904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"а" пункта 2.11.1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615018">
        <w:trPr>
          <w:trHeight w:val="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подпункт "б" пункта 2.11.1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615018" w:rsidRDefault="00EF19AE">
      <w:pPr>
        <w:widowControl w:val="0"/>
        <w:ind w:firstLine="708"/>
        <w:jc w:val="both"/>
      </w:pPr>
      <w: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615018" w:rsidRDefault="00EF19AE">
      <w:pPr>
        <w:widowControl w:val="0"/>
        <w:ind w:firstLine="708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15018" w:rsidRDefault="00EF19AE">
      <w:pPr>
        <w:widowControl w:val="0"/>
        <w:ind w:firstLine="708"/>
        <w:jc w:val="both"/>
      </w:pPr>
      <w:r>
        <w:t>Дополнительно информируем:_______________________________________</w:t>
      </w:r>
      <w:r>
        <w:rPr>
          <w:sz w:val="28"/>
        </w:rPr>
        <w:br/>
        <w:t>______________________________________________________________________.</w:t>
      </w:r>
    </w:p>
    <w:p w:rsidR="00615018" w:rsidRDefault="00EF19AE">
      <w:pPr>
        <w:widowControl w:val="0"/>
        <w:ind w:firstLine="708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615018" w:rsidRDefault="00615018">
      <w:pPr>
        <w:widowControl w:val="0"/>
        <w:ind w:firstLine="708"/>
        <w:jc w:val="center"/>
        <w:rPr>
          <w:sz w:val="20"/>
        </w:rPr>
      </w:pPr>
    </w:p>
    <w:p w:rsidR="00615018" w:rsidRDefault="00615018">
      <w:pPr>
        <w:widowControl w:val="0"/>
        <w:ind w:firstLine="708"/>
        <w:jc w:val="center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615018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jc w:val="center"/>
            </w:pPr>
          </w:p>
        </w:tc>
      </w:tr>
      <w:tr w:rsidR="0061501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615018">
            <w:pPr>
              <w:widowControl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615018">
            <w:pPr>
              <w:widowControl w:val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615018" w:rsidRDefault="00EF19AE">
      <w:pPr>
        <w:widowControl w:val="0"/>
        <w:spacing w:before="120"/>
        <w:rPr>
          <w:sz w:val="28"/>
        </w:rPr>
      </w:pPr>
      <w:r>
        <w:t>Дата</w:t>
      </w:r>
      <w:r>
        <w:rPr>
          <w:sz w:val="28"/>
        </w:rPr>
        <w:br w:type="page"/>
      </w:r>
    </w:p>
    <w:p w:rsidR="00615018" w:rsidRDefault="00EF19AE">
      <w:pPr>
        <w:jc w:val="right"/>
      </w:pPr>
      <w:r>
        <w:lastRenderedPageBreak/>
        <w:t>Приложение 6</w:t>
      </w:r>
    </w:p>
    <w:p w:rsidR="00615018" w:rsidRDefault="00EF19AE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15018" w:rsidRDefault="00EF19A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15018" w:rsidRDefault="00615018">
      <w:pPr>
        <w:jc w:val="right"/>
        <w:rPr>
          <w:sz w:val="28"/>
        </w:rPr>
      </w:pPr>
    </w:p>
    <w:p w:rsidR="00615018" w:rsidRDefault="00EF19AE">
      <w:pPr>
        <w:jc w:val="right"/>
        <w:rPr>
          <w:sz w:val="28"/>
        </w:rPr>
      </w:pPr>
      <w:r>
        <w:rPr>
          <w:sz w:val="28"/>
        </w:rPr>
        <w:t>ФОРМА</w:t>
      </w:r>
    </w:p>
    <w:p w:rsidR="00615018" w:rsidRDefault="00615018">
      <w:pPr>
        <w:jc w:val="right"/>
        <w:rPr>
          <w:sz w:val="28"/>
        </w:rPr>
      </w:pPr>
    </w:p>
    <w:p w:rsidR="00615018" w:rsidRDefault="00EF19AE">
      <w:pPr>
        <w:jc w:val="center"/>
        <w:rPr>
          <w:b/>
        </w:rPr>
      </w:pPr>
      <w:r>
        <w:rPr>
          <w:b/>
        </w:rPr>
        <w:t>З А Я В Л Е Н И Е</w:t>
      </w:r>
    </w:p>
    <w:p w:rsidR="00615018" w:rsidRDefault="00EF19AE">
      <w:pPr>
        <w:jc w:val="center"/>
        <w:rPr>
          <w:b/>
          <w:sz w:val="28"/>
        </w:rPr>
      </w:pPr>
      <w:r>
        <w:rPr>
          <w:b/>
        </w:rPr>
        <w:t xml:space="preserve"> о выдаче дубликата градостроительного плана земельного участка</w:t>
      </w:r>
    </w:p>
    <w:p w:rsidR="00615018" w:rsidRDefault="00615018">
      <w:pPr>
        <w:jc w:val="center"/>
      </w:pPr>
    </w:p>
    <w:p w:rsidR="00615018" w:rsidRDefault="00EF19AE">
      <w:pPr>
        <w:widowControl w:val="0"/>
        <w:jc w:val="right"/>
      </w:pPr>
      <w:r>
        <w:t>"__" __________ 20___ г.</w:t>
      </w:r>
    </w:p>
    <w:p w:rsidR="00615018" w:rsidRDefault="00615018">
      <w:pPr>
        <w:widowControl w:val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672"/>
        <w:gridCol w:w="742"/>
        <w:gridCol w:w="2590"/>
        <w:gridCol w:w="236"/>
      </w:tblGrid>
      <w:tr w:rsidR="00615018">
        <w:trPr>
          <w:trHeight w:val="165"/>
        </w:trPr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5018" w:rsidRDefault="00615018">
            <w:pPr>
              <w:widowControl w:val="0"/>
              <w:jc w:val="right"/>
            </w:pP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/>
        </w:tc>
      </w:tr>
      <w:tr w:rsidR="00615018">
        <w:trPr>
          <w:trHeight w:val="126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5018" w:rsidRDefault="00615018">
            <w:pPr>
              <w:widowControl w:val="0"/>
              <w:jc w:val="right"/>
            </w:pP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/>
        </w:tc>
      </w:tr>
      <w:tr w:rsidR="00615018">
        <w:trPr>
          <w:trHeight w:val="135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/>
        </w:tc>
      </w:tr>
      <w:tr w:rsidR="00615018">
        <w:trPr>
          <w:trHeight w:val="429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5018" w:rsidRDefault="00EF19AE">
            <w:pPr>
              <w:widowControl w:val="0"/>
              <w:contextualSpacing/>
              <w:jc w:val="center"/>
            </w:pPr>
            <w:r>
              <w:t>1. Сведения о заявителе</w:t>
            </w:r>
            <w:r>
              <w:rPr>
                <w:vertAlign w:val="superscript"/>
              </w:rPr>
              <w:footnoteReference w:id="4"/>
            </w:r>
          </w:p>
        </w:tc>
      </w:tr>
      <w:tr w:rsidR="00615018">
        <w:trPr>
          <w:trHeight w:val="60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42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75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Реквизиты документа, удостоверяющего личность (не указываются в 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6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6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Полное 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9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10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  <w:tr w:rsidR="00615018">
        <w:trPr>
          <w:trHeight w:val="588"/>
        </w:trPr>
        <w:tc>
          <w:tcPr>
            <w:tcW w:w="100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15018" w:rsidRDefault="00EF19AE">
            <w:pPr>
              <w:widowControl w:val="0"/>
              <w:spacing w:after="200" w:line="276" w:lineRule="auto"/>
              <w:ind w:left="720"/>
              <w:contextualSpacing/>
              <w:jc w:val="center"/>
            </w:pPr>
            <w:r>
              <w:t>2. Сведения о выданном градостроительном плане земельного участка</w:t>
            </w:r>
          </w:p>
        </w:tc>
      </w:tr>
      <w:tr w:rsidR="00615018">
        <w:trPr>
          <w:trHeight w:val="11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Номер документа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EF19AE">
            <w:pPr>
              <w:widowControl w:val="0"/>
            </w:pPr>
            <w:r>
              <w:t>Дата документа</w:t>
            </w:r>
          </w:p>
        </w:tc>
      </w:tr>
      <w:tr w:rsidR="00615018">
        <w:trPr>
          <w:trHeight w:val="6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18" w:rsidRDefault="00615018">
            <w:pPr>
              <w:widowControl w:val="0"/>
            </w:pPr>
          </w:p>
        </w:tc>
      </w:tr>
    </w:tbl>
    <w:p w:rsidR="00615018" w:rsidRDefault="00EF19AE">
      <w:pPr>
        <w:widowControl w:val="0"/>
        <w:spacing w:before="120" w:line="276" w:lineRule="auto"/>
        <w:ind w:firstLine="709"/>
      </w:pPr>
      <w:r>
        <w:t xml:space="preserve">Прошу выдать дубликат градостроительного плана земельного участка. </w:t>
      </w:r>
    </w:p>
    <w:p w:rsidR="00615018" w:rsidRDefault="00EF19AE">
      <w:pPr>
        <w:widowControl w:val="0"/>
        <w:spacing w:line="276" w:lineRule="auto"/>
      </w:pPr>
      <w:r>
        <w:t>Приложение: __________________________________________________________</w:t>
      </w:r>
    </w:p>
    <w:p w:rsidR="00615018" w:rsidRDefault="00EF19AE">
      <w:pPr>
        <w:widowControl w:val="0"/>
        <w:spacing w:line="276" w:lineRule="auto"/>
      </w:pPr>
      <w:r>
        <w:lastRenderedPageBreak/>
        <w:t>Номер телефона и адрес электронной почты для связи: ______________________</w:t>
      </w:r>
    </w:p>
    <w:p w:rsidR="00615018" w:rsidRDefault="00EF19AE">
      <w:pPr>
        <w:widowControl w:val="0"/>
        <w:tabs>
          <w:tab w:val="left" w:pos="1968"/>
        </w:tabs>
        <w:spacing w:line="276" w:lineRule="auto"/>
      </w:pPr>
      <w: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15018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EF19AE">
            <w:pPr>
              <w:widowControl w:val="0"/>
              <w:spacing w:before="120" w:after="120"/>
              <w:rPr>
                <w:i/>
              </w:rPr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</w:t>
            </w:r>
            <w:r>
              <w:rPr>
                <w:i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615018">
            <w:pPr>
              <w:widowControl w:val="0"/>
              <w:spacing w:before="120" w:after="120"/>
            </w:pPr>
          </w:p>
        </w:tc>
      </w:tr>
      <w:tr w:rsidR="00615018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EF19AE">
            <w:pPr>
              <w:widowControl w:val="0"/>
              <w:spacing w:before="120" w:after="120"/>
            </w:pPr>
            <w:r>
              <w:t>выдать на бумажном носителе при личном обращении в Администрацию 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615018">
            <w:pPr>
              <w:widowControl w:val="0"/>
              <w:spacing w:before="120" w:after="120"/>
            </w:pPr>
          </w:p>
        </w:tc>
      </w:tr>
      <w:tr w:rsidR="00615018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EF19AE">
            <w:pPr>
              <w:widowControl w:val="0"/>
              <w:spacing w:before="120" w:after="120"/>
            </w:pPr>
            <w:r>
              <w:t>направить на бумажном носителе на почтовый адрес: _______________________________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615018">
            <w:pPr>
              <w:widowControl w:val="0"/>
              <w:spacing w:before="120" w:after="120"/>
            </w:pPr>
          </w:p>
        </w:tc>
      </w:tr>
      <w:tr w:rsidR="00615018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18" w:rsidRDefault="00EF19AE">
            <w:pPr>
              <w:widowControl w:val="0"/>
              <w:spacing w:before="120" w:after="120"/>
              <w:ind w:right="2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  <w:tr w:rsidR="00615018">
        <w:trPr>
          <w:trHeight w:val="601"/>
        </w:trPr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5018" w:rsidRDefault="00615018">
            <w:pPr>
              <w:widowControl w:val="0"/>
              <w:spacing w:after="200" w:line="276" w:lineRule="auto"/>
              <w:jc w:val="center"/>
            </w:pPr>
          </w:p>
        </w:tc>
      </w:tr>
      <w:tr w:rsidR="00615018">
        <w:tc>
          <w:tcPr>
            <w:tcW w:w="3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018" w:rsidRDefault="00615018">
            <w:pPr>
              <w:widowControl w:val="0"/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5018" w:rsidRDefault="00615018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5018" w:rsidRDefault="00615018">
            <w:pPr>
              <w:widowControl w:val="0"/>
              <w:spacing w:after="200" w:line="276" w:lineRule="auto"/>
              <w:rPr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018" w:rsidRDefault="00EF19AE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615018" w:rsidRDefault="00EF19AE">
      <w:pPr>
        <w:widowControl w:val="0"/>
        <w:rPr>
          <w:sz w:val="28"/>
        </w:rPr>
      </w:pPr>
      <w:r>
        <w:rPr>
          <w:sz w:val="28"/>
        </w:rPr>
        <w:br w:type="page"/>
      </w:r>
    </w:p>
    <w:p w:rsidR="00615018" w:rsidRDefault="00EF19AE">
      <w:pPr>
        <w:jc w:val="right"/>
      </w:pPr>
      <w:r>
        <w:lastRenderedPageBreak/>
        <w:t>Приложение 7</w:t>
      </w:r>
    </w:p>
    <w:p w:rsidR="00615018" w:rsidRDefault="00EF19AE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15018" w:rsidRDefault="00EF19A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15018" w:rsidRDefault="00615018">
      <w:pPr>
        <w:ind w:left="5387"/>
        <w:jc w:val="right"/>
        <w:rPr>
          <w:sz w:val="28"/>
        </w:rPr>
      </w:pPr>
    </w:p>
    <w:p w:rsidR="00615018" w:rsidRDefault="00EF19AE">
      <w:pPr>
        <w:ind w:left="5387"/>
        <w:jc w:val="right"/>
        <w:rPr>
          <w:sz w:val="28"/>
        </w:rPr>
      </w:pPr>
      <w:r>
        <w:rPr>
          <w:sz w:val="28"/>
        </w:rPr>
        <w:t>ФОРМА</w:t>
      </w:r>
    </w:p>
    <w:p w:rsidR="00615018" w:rsidRDefault="00615018">
      <w:pPr>
        <w:widowControl w:val="0"/>
        <w:rPr>
          <w:rFonts w:ascii="Tahoma" w:hAnsi="Tahoma"/>
        </w:rPr>
      </w:pPr>
    </w:p>
    <w:p w:rsidR="00615018" w:rsidRDefault="00EF19AE">
      <w:pPr>
        <w:jc w:val="right"/>
      </w:pPr>
      <w:r>
        <w:t>Кому</w:t>
      </w:r>
      <w:r>
        <w:rPr>
          <w:sz w:val="22"/>
        </w:rPr>
        <w:t xml:space="preserve"> _</w:t>
      </w:r>
      <w:r>
        <w:t>___________________________________</w:t>
      </w:r>
    </w:p>
    <w:p w:rsidR="00615018" w:rsidRDefault="00EF19AE">
      <w:pPr>
        <w:widowControl w:val="0"/>
        <w:ind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5"/>
      </w:r>
      <w:r>
        <w:rPr>
          <w:sz w:val="20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15018" w:rsidRDefault="00EF19AE">
      <w:pPr>
        <w:widowControl w:val="0"/>
        <w:jc w:val="right"/>
        <w:rPr>
          <w:sz w:val="27"/>
        </w:rPr>
      </w:pPr>
      <w:r>
        <w:rPr>
          <w:sz w:val="27"/>
        </w:rPr>
        <w:t>_________________________________________</w:t>
      </w:r>
    </w:p>
    <w:p w:rsidR="00615018" w:rsidRDefault="00EF19AE">
      <w:pPr>
        <w:widowControl w:val="0"/>
        <w:jc w:val="right"/>
        <w:rPr>
          <w:b/>
        </w:rPr>
      </w:pPr>
      <w:r>
        <w:rPr>
          <w:sz w:val="20"/>
        </w:rPr>
        <w:t>почтовый индекс и адрес, телефон, адрес электронной почты)</w:t>
      </w:r>
    </w:p>
    <w:p w:rsidR="00615018" w:rsidRDefault="00615018">
      <w:pPr>
        <w:widowControl w:val="0"/>
        <w:jc w:val="right"/>
        <w:rPr>
          <w:b/>
        </w:rPr>
      </w:pPr>
    </w:p>
    <w:p w:rsidR="00615018" w:rsidRDefault="00EF19AE">
      <w:pPr>
        <w:widowControl w:val="0"/>
        <w:jc w:val="center"/>
        <w:rPr>
          <w:b/>
        </w:rPr>
      </w:pPr>
      <w:r>
        <w:rPr>
          <w:b/>
        </w:rPr>
        <w:t>Р Е Ш Е Н И Е</w:t>
      </w:r>
      <w:r>
        <w:rPr>
          <w:b/>
        </w:rPr>
        <w:br/>
        <w:t>об отказе в выдаче дубликата градостроительного плана земельного участка</w:t>
      </w:r>
    </w:p>
    <w:p w:rsidR="00615018" w:rsidRDefault="00EF19AE">
      <w:pPr>
        <w:widowControl w:val="0"/>
        <w:jc w:val="both"/>
      </w:pPr>
      <w:r>
        <w:t xml:space="preserve">__________________________________________________________________________________ </w:t>
      </w:r>
    </w:p>
    <w:p w:rsidR="00615018" w:rsidRDefault="00EF19AE">
      <w:pPr>
        <w:widowControl w:val="0"/>
        <w:jc w:val="center"/>
      </w:pPr>
      <w:r>
        <w:rPr>
          <w:sz w:val="20"/>
        </w:rPr>
        <w:t>(наименование органа местного самоуправления)</w:t>
      </w:r>
    </w:p>
    <w:p w:rsidR="00615018" w:rsidRDefault="00EF19AE">
      <w:pPr>
        <w:widowControl w:val="0"/>
        <w:jc w:val="both"/>
      </w:pPr>
      <w:r>
        <w:t xml:space="preserve">по результатам рассмотрения заявления о выдаче дубликата градостроительного плана земельного участка от __________________ № _________________ принято </w:t>
      </w:r>
    </w:p>
    <w:p w:rsidR="00615018" w:rsidRDefault="00EF19AE">
      <w:pPr>
        <w:widowControl w:val="0"/>
        <w:jc w:val="both"/>
      </w:pPr>
      <w:r>
        <w:rPr>
          <w:sz w:val="18"/>
        </w:rPr>
        <w:t>(дата и номер регистрации)</w:t>
      </w:r>
    </w:p>
    <w:p w:rsidR="00615018" w:rsidRDefault="00EF19AE">
      <w:pPr>
        <w:widowControl w:val="0"/>
        <w:jc w:val="both"/>
        <w:rPr>
          <w:sz w:val="18"/>
        </w:rPr>
      </w:pPr>
      <w:r>
        <w:t xml:space="preserve">решение об отказе в выдаче дубликата градостроительного плана земельного участка. </w:t>
      </w:r>
    </w:p>
    <w:p w:rsidR="00615018" w:rsidRDefault="00615018">
      <w:pPr>
        <w:widowControl w:val="0"/>
        <w:jc w:val="both"/>
        <w:rPr>
          <w:i/>
          <w:sz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615018">
        <w:trPr>
          <w:trHeight w:val="871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№ пункта Административного регламента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center"/>
            </w:pPr>
            <w: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center"/>
            </w:pPr>
            <w: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15018">
        <w:trPr>
          <w:trHeight w:val="81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пункт 2.13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615018" w:rsidRDefault="00EF19AE">
      <w:pPr>
        <w:widowControl w:val="0"/>
        <w:ind w:firstLine="708"/>
        <w:jc w:val="both"/>
      </w:pPr>
      <w: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615018" w:rsidRDefault="00EF19AE">
      <w:pPr>
        <w:widowControl w:val="0"/>
        <w:ind w:firstLine="708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15018" w:rsidRDefault="00EF19AE">
      <w:pPr>
        <w:widowControl w:val="0"/>
        <w:ind w:firstLine="708"/>
        <w:jc w:val="both"/>
      </w:pPr>
      <w:r>
        <w:t>Дополнительно информируем:_______________________________________</w:t>
      </w:r>
      <w:r>
        <w:rPr>
          <w:sz w:val="28"/>
        </w:rPr>
        <w:br/>
        <w:t>______________________________________________________________________.</w:t>
      </w:r>
    </w:p>
    <w:p w:rsidR="00615018" w:rsidRDefault="00EF19AE">
      <w:pPr>
        <w:widowControl w:val="0"/>
        <w:ind w:firstLine="708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615018" w:rsidRDefault="00615018">
      <w:pPr>
        <w:widowControl w:val="0"/>
        <w:ind w:firstLine="708"/>
        <w:jc w:val="center"/>
        <w:rPr>
          <w:sz w:val="20"/>
        </w:rPr>
      </w:pPr>
    </w:p>
    <w:p w:rsidR="00615018" w:rsidRDefault="00615018">
      <w:pPr>
        <w:widowControl w:val="0"/>
        <w:ind w:firstLine="708"/>
        <w:jc w:val="center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615018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15018" w:rsidRDefault="00615018">
            <w:pPr>
              <w:widowControl w:val="0"/>
              <w:jc w:val="center"/>
            </w:pPr>
          </w:p>
        </w:tc>
      </w:tr>
      <w:tr w:rsidR="0061501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615018">
            <w:pPr>
              <w:widowControl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615018">
            <w:pPr>
              <w:widowControl w:val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15018" w:rsidRDefault="00EF19A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615018" w:rsidRDefault="00EF19AE">
      <w:pPr>
        <w:widowControl w:val="0"/>
        <w:spacing w:before="120"/>
      </w:pPr>
      <w:r>
        <w:t>Дата</w:t>
      </w:r>
    </w:p>
    <w:p w:rsidR="00615018" w:rsidRDefault="00EF19AE">
      <w:pPr>
        <w:widowControl w:val="0"/>
        <w:rPr>
          <w:sz w:val="28"/>
        </w:rPr>
      </w:pPr>
      <w:r>
        <w:rPr>
          <w:sz w:val="28"/>
        </w:rPr>
        <w:br w:type="page"/>
      </w:r>
    </w:p>
    <w:p w:rsidR="00615018" w:rsidRDefault="00EF19AE">
      <w:pPr>
        <w:jc w:val="right"/>
      </w:pPr>
      <w:r>
        <w:lastRenderedPageBreak/>
        <w:t>Приложение 8</w:t>
      </w:r>
    </w:p>
    <w:p w:rsidR="00615018" w:rsidRDefault="00EF19AE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15018" w:rsidRDefault="00EF19A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15018" w:rsidRDefault="00615018">
      <w:pPr>
        <w:jc w:val="right"/>
        <w:rPr>
          <w:strike/>
          <w:highlight w:val="cyan"/>
        </w:rPr>
      </w:pPr>
    </w:p>
    <w:p w:rsidR="00615018" w:rsidRDefault="00615018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615018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/>
        </w:tc>
        <w:tc>
          <w:tcPr>
            <w:tcW w:w="5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(Ф.И.О. физического лица и адрес проживания/наименование организации и ИНН)</w:t>
            </w:r>
          </w:p>
        </w:tc>
      </w:tr>
      <w:tr w:rsidR="00615018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/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/>
        </w:tc>
        <w:tc>
          <w:tcPr>
            <w:tcW w:w="5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(Ф.И.О. представителя заявителя и реквизиты доверенности)</w:t>
            </w:r>
          </w:p>
        </w:tc>
      </w:tr>
      <w:tr w:rsidR="00615018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/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/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/>
        </w:tc>
        <w:tc>
          <w:tcPr>
            <w:tcW w:w="5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Контактная информация:</w:t>
            </w:r>
          </w:p>
        </w:tc>
      </w:tr>
      <w:tr w:rsidR="00615018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/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эл. почта</w:t>
            </w:r>
          </w:p>
        </w:tc>
        <w:tc>
          <w:tcPr>
            <w:tcW w:w="4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</w:tbl>
    <w:p w:rsidR="00615018" w:rsidRDefault="00615018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61501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center"/>
              <w:rPr>
                <w:b/>
              </w:rPr>
            </w:pPr>
            <w:bookmarkStart w:id="12" w:name="P708"/>
            <w:bookmarkEnd w:id="12"/>
            <w:r>
              <w:rPr>
                <w:b/>
              </w:rPr>
              <w:t>РЕШЕНИЕ</w:t>
            </w:r>
          </w:p>
          <w:p w:rsidR="00615018" w:rsidRDefault="00EF19AE">
            <w:pPr>
              <w:widowControl w:val="0"/>
              <w:jc w:val="both"/>
            </w:pPr>
            <w: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61501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615018">
        <w:tc>
          <w:tcPr>
            <w:tcW w:w="85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,</w:t>
            </w:r>
          </w:p>
        </w:tc>
      </w:tr>
      <w:tr w:rsidR="00615018">
        <w:tc>
          <w:tcPr>
            <w:tcW w:w="85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(наименование муниципальной услуги в соответствии</w:t>
            </w:r>
          </w:p>
          <w:p w:rsidR="00615018" w:rsidRDefault="00EF19AE">
            <w:pPr>
              <w:widowControl w:val="0"/>
              <w:jc w:val="both"/>
            </w:pPr>
            <w: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были выявлены следующие основания для отказа в приеме документов:</w:t>
            </w:r>
          </w:p>
        </w:tc>
      </w:tr>
      <w:tr w:rsidR="00615018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61501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61501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615018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615018" w:rsidRDefault="00615018">
      <w:pPr>
        <w:widowControl w:val="0"/>
        <w:jc w:val="both"/>
      </w:pPr>
    </w:p>
    <w:tbl>
      <w:tblPr>
        <w:tblW w:w="0" w:type="auto"/>
        <w:tblBorders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615018">
        <w:tc>
          <w:tcPr>
            <w:tcW w:w="3118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3118" w:type="dxa"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(дата)</w:t>
            </w:r>
          </w:p>
        </w:tc>
      </w:tr>
      <w:tr w:rsidR="006150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М.П.</w:t>
            </w:r>
          </w:p>
        </w:tc>
      </w:tr>
    </w:tbl>
    <w:p w:rsidR="00615018" w:rsidRDefault="00615018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61501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Подпись заявителя, подтверждающая получение решения об отказе в приеме документов</w:t>
            </w:r>
          </w:p>
        </w:tc>
      </w:tr>
      <w:tr w:rsidR="00615018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EF19AE">
            <w:pPr>
              <w:widowControl w:val="0"/>
              <w:jc w:val="both"/>
            </w:pPr>
            <w:r>
              <w:t>(дата)</w:t>
            </w:r>
          </w:p>
        </w:tc>
      </w:tr>
      <w:tr w:rsidR="0061501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  <w:tr w:rsidR="0061501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018" w:rsidRDefault="00615018">
            <w:pPr>
              <w:widowControl w:val="0"/>
              <w:jc w:val="both"/>
            </w:pPr>
          </w:p>
        </w:tc>
      </w:tr>
    </w:tbl>
    <w:p w:rsidR="00615018" w:rsidRDefault="00615018">
      <w:pPr>
        <w:widowControl w:val="0"/>
        <w:jc w:val="both"/>
      </w:pPr>
    </w:p>
    <w:p w:rsidR="00615018" w:rsidRDefault="00615018">
      <w:pPr>
        <w:widowControl w:val="0"/>
        <w:jc w:val="both"/>
      </w:pPr>
    </w:p>
    <w:p w:rsidR="00615018" w:rsidRDefault="00615018">
      <w:pPr>
        <w:widowControl w:val="0"/>
        <w:jc w:val="both"/>
      </w:pPr>
    </w:p>
    <w:p w:rsidR="00615018" w:rsidRDefault="00615018">
      <w:pPr>
        <w:widowControl w:val="0"/>
        <w:jc w:val="both"/>
      </w:pPr>
    </w:p>
    <w:p w:rsidR="00615018" w:rsidRDefault="00615018">
      <w:pPr>
        <w:rPr>
          <w:sz w:val="28"/>
        </w:rPr>
      </w:pPr>
    </w:p>
    <w:p w:rsidR="00615018" w:rsidRDefault="00615018">
      <w:pPr>
        <w:tabs>
          <w:tab w:val="left" w:pos="142"/>
          <w:tab w:val="left" w:pos="284"/>
        </w:tabs>
        <w:jc w:val="right"/>
        <w:rPr>
          <w:sz w:val="28"/>
        </w:rPr>
      </w:pPr>
    </w:p>
    <w:sectPr w:rsidR="00615018">
      <w:headerReference w:type="default" r:id="rId12"/>
      <w:pgSz w:w="11906" w:h="16838"/>
      <w:pgMar w:top="1134" w:right="567" w:bottom="1105" w:left="1276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1E" w:rsidRDefault="00D4541E">
      <w:r>
        <w:separator/>
      </w:r>
    </w:p>
  </w:endnote>
  <w:endnote w:type="continuationSeparator" w:id="0">
    <w:p w:rsidR="00D4541E" w:rsidRDefault="00D4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libri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1E" w:rsidRDefault="00D4541E">
      <w:r>
        <w:separator/>
      </w:r>
    </w:p>
  </w:footnote>
  <w:footnote w:type="continuationSeparator" w:id="0">
    <w:p w:rsidR="00D4541E" w:rsidRDefault="00D4541E">
      <w:r>
        <w:continuationSeparator/>
      </w:r>
    </w:p>
  </w:footnote>
  <w:footnote w:id="1">
    <w:p w:rsidR="00615018" w:rsidRDefault="00EF19AE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2">
    <w:p w:rsidR="00615018" w:rsidRDefault="00EF19AE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3">
    <w:p w:rsidR="00615018" w:rsidRDefault="00EF19AE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4">
    <w:p w:rsidR="00615018" w:rsidRDefault="00EF19AE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5">
    <w:p w:rsidR="00615018" w:rsidRDefault="00EF19AE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18" w:rsidRDefault="00EF19A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F543D">
      <w:rPr>
        <w:noProof/>
      </w:rPr>
      <w:t>3</w:t>
    </w:r>
    <w:r>
      <w:fldChar w:fldCharType="end"/>
    </w:r>
  </w:p>
  <w:p w:rsidR="00615018" w:rsidRDefault="00615018">
    <w:pPr>
      <w:pStyle w:val="aff"/>
      <w:jc w:val="center"/>
    </w:pPr>
  </w:p>
  <w:p w:rsidR="00615018" w:rsidRDefault="00615018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45559"/>
    <w:multiLevelType w:val="multilevel"/>
    <w:tmpl w:val="DD62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02FD"/>
    <w:multiLevelType w:val="multilevel"/>
    <w:tmpl w:val="B50E5B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5CE177D2"/>
    <w:multiLevelType w:val="multilevel"/>
    <w:tmpl w:val="2B388FB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6EE819F5"/>
    <w:multiLevelType w:val="multilevel"/>
    <w:tmpl w:val="F250ADF8"/>
    <w:lvl w:ilvl="0">
      <w:start w:val="1"/>
      <w:numFmt w:val="decimal"/>
      <w:lvlText w:val="%1."/>
      <w:lvlJc w:val="left"/>
      <w:pPr>
        <w:tabs>
          <w:tab w:val="left" w:pos="0"/>
        </w:tabs>
        <w:ind w:left="218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91" w:hanging="1080"/>
      </w:pPr>
    </w:lvl>
    <w:lvl w:ilvl="4">
      <w:start w:val="1"/>
      <w:numFmt w:val="decimal"/>
      <w:lvlText w:val="%1.%2.%3.%4.%5."/>
      <w:lvlJc w:val="left"/>
      <w:pPr>
        <w:ind w:left="4342" w:hanging="1080"/>
      </w:pPr>
    </w:lvl>
    <w:lvl w:ilvl="5">
      <w:start w:val="1"/>
      <w:numFmt w:val="decimal"/>
      <w:lvlText w:val="%1.%2.%3.%4.%5.%6."/>
      <w:lvlJc w:val="left"/>
      <w:pPr>
        <w:ind w:left="5553" w:hanging="1440"/>
      </w:pPr>
    </w:lvl>
    <w:lvl w:ilvl="6">
      <w:start w:val="1"/>
      <w:numFmt w:val="decimal"/>
      <w:lvlText w:val="%1.%2.%3.%4.%5.%6.%7."/>
      <w:lvlJc w:val="left"/>
      <w:pPr>
        <w:ind w:left="6764" w:hanging="1800"/>
      </w:pPr>
    </w:lvl>
    <w:lvl w:ilvl="7">
      <w:start w:val="1"/>
      <w:numFmt w:val="decimal"/>
      <w:lvlText w:val="%1.%2.%3.%4.%5.%6.%7.%8."/>
      <w:lvlJc w:val="left"/>
      <w:pPr>
        <w:ind w:left="7615" w:hanging="1800"/>
      </w:pPr>
    </w:lvl>
    <w:lvl w:ilvl="8">
      <w:start w:val="1"/>
      <w:numFmt w:val="decimal"/>
      <w:lvlText w:val="%1.%2.%3.%4.%5.%6.%7.%8.%9."/>
      <w:lvlJc w:val="left"/>
      <w:pPr>
        <w:ind w:left="8826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018"/>
    <w:rsid w:val="00100F5D"/>
    <w:rsid w:val="001C1670"/>
    <w:rsid w:val="004E180B"/>
    <w:rsid w:val="004F543D"/>
    <w:rsid w:val="00615018"/>
    <w:rsid w:val="007E7B45"/>
    <w:rsid w:val="00927DE2"/>
    <w:rsid w:val="009E04E1"/>
    <w:rsid w:val="00D01CBB"/>
    <w:rsid w:val="00D4541E"/>
    <w:rsid w:val="00DB4FF7"/>
    <w:rsid w:val="00EF19AE"/>
    <w:rsid w:val="00F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F546E-BFBD-4E81-86D0-C8A4F413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a5">
    <w:basedOn w:val="a"/>
    <w:next w:val="a"/>
    <w:link w:val="a6"/>
    <w:semiHidden/>
    <w:unhideWhenUsed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6">
    <w:basedOn w:val="1"/>
    <w:link w:val="a5"/>
    <w:semiHidden/>
    <w:unhideWhenUsed/>
    <w:rPr>
      <w:rFonts w:ascii="Calibri Light" w:hAnsi="Calibri Light"/>
      <w:b/>
      <w:sz w:val="32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ind w:left="240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a7">
    <w:name w:val="÷¬__ ÷¬__ ÷¬__ ÷¬__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÷¬__ ÷¬__ ÷¬__ ÷¬__"/>
    <w:basedOn w:val="1"/>
    <w:link w:val="a7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3pt">
    <w:name w:val="Основной текст + 13 pt"/>
    <w:link w:val="13pt0"/>
    <w:rPr>
      <w:spacing w:val="1"/>
      <w:sz w:val="26"/>
    </w:rPr>
  </w:style>
  <w:style w:type="character" w:customStyle="1" w:styleId="13pt0">
    <w:name w:val="Основной текст + 13 pt"/>
    <w:link w:val="13pt"/>
    <w:rPr>
      <w:spacing w:val="1"/>
      <w:sz w:val="2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9">
    <w:basedOn w:val="a"/>
    <w:link w:val="aa"/>
    <w:semiHidden/>
    <w:unhideWhenUsed/>
    <w:pPr>
      <w:widowControl w:val="0"/>
      <w:jc w:val="center"/>
    </w:pPr>
  </w:style>
  <w:style w:type="character" w:customStyle="1" w:styleId="aa">
    <w:basedOn w:val="1"/>
    <w:link w:val="a9"/>
    <w:semiHidden/>
    <w:unhideWhenUsed/>
    <w:rPr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b">
    <w:name w:val="Body Text Indent"/>
    <w:basedOn w:val="a"/>
    <w:link w:val="ac"/>
    <w:pPr>
      <w:spacing w:before="60"/>
      <w:ind w:left="-284"/>
      <w:jc w:val="center"/>
    </w:pPr>
    <w:rPr>
      <w:b/>
      <w:spacing w:val="30"/>
    </w:rPr>
  </w:style>
  <w:style w:type="character" w:customStyle="1" w:styleId="ac">
    <w:name w:val="Основной текст с отступом Знак"/>
    <w:basedOn w:val="1"/>
    <w:link w:val="ab"/>
    <w:rPr>
      <w:b/>
      <w:spacing w:val="30"/>
      <w:sz w:val="24"/>
    </w:rPr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styleId="af3">
    <w:name w:val="TOC Heading"/>
    <w:basedOn w:val="10"/>
    <w:next w:val="a"/>
    <w:link w:val="af4"/>
    <w:pPr>
      <w:keepLines/>
      <w:spacing w:before="24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4">
    <w:name w:val="Заголовок оглавления Знак"/>
    <w:basedOn w:val="11"/>
    <w:link w:val="af3"/>
    <w:rPr>
      <w:rFonts w:ascii="Calibri Light" w:hAnsi="Calibri Light"/>
      <w:b w:val="0"/>
      <w:color w:val="2E74B5"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5">
    <w:basedOn w:val="a"/>
    <w:link w:val="af6"/>
    <w:semiHidden/>
    <w:unhideWhenUsed/>
    <w:pPr>
      <w:widowControl w:val="0"/>
      <w:tabs>
        <w:tab w:val="left" w:pos="6054"/>
      </w:tabs>
      <w:ind w:left="5760"/>
    </w:pPr>
  </w:style>
  <w:style w:type="character" w:customStyle="1" w:styleId="af6">
    <w:basedOn w:val="1"/>
    <w:link w:val="af5"/>
    <w:semiHidden/>
    <w:unhideWhenUsed/>
    <w:rPr>
      <w:sz w:val="24"/>
    </w:rPr>
  </w:style>
  <w:style w:type="paragraph" w:customStyle="1" w:styleId="1-21">
    <w:name w:val="Средняя сетка 1 - Акцент 21"/>
    <w:basedOn w:val="a"/>
    <w:link w:val="1-2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0">
    <w:name w:val="Средняя сетка 1 - Акцент 21"/>
    <w:basedOn w:val="1"/>
    <w:link w:val="1-21"/>
    <w:rPr>
      <w:rFonts w:ascii="Calibri" w:hAnsi="Calibri"/>
      <w:sz w:val="22"/>
    </w:rPr>
  </w:style>
  <w:style w:type="paragraph" w:styleId="af7">
    <w:name w:val="endnote text"/>
    <w:basedOn w:val="a"/>
    <w:link w:val="af8"/>
    <w:rPr>
      <w:sz w:val="20"/>
    </w:rPr>
  </w:style>
  <w:style w:type="character" w:customStyle="1" w:styleId="af8">
    <w:name w:val="Текст концевой сноски Знак"/>
    <w:basedOn w:val="1"/>
    <w:link w:val="af7"/>
    <w:rPr>
      <w:sz w:val="20"/>
    </w:rPr>
  </w:style>
  <w:style w:type="paragraph" w:customStyle="1" w:styleId="af9">
    <w:link w:val="afa"/>
    <w:semiHidden/>
    <w:unhideWhenUsed/>
    <w:rPr>
      <w:sz w:val="24"/>
    </w:rPr>
  </w:style>
  <w:style w:type="character" w:customStyle="1" w:styleId="afa">
    <w:link w:val="af9"/>
    <w:semiHidden/>
    <w:unhideWhenUsed/>
    <w:rPr>
      <w:sz w:val="24"/>
    </w:rPr>
  </w:style>
  <w:style w:type="paragraph" w:customStyle="1" w:styleId="afb">
    <w:name w:val="Знак Знак Знак Знак Знак Знак Знак"/>
    <w:basedOn w:val="a"/>
    <w:link w:val="afc"/>
    <w:pPr>
      <w:spacing w:after="160" w:line="240" w:lineRule="exact"/>
      <w:ind w:firstLine="567"/>
      <w:jc w:val="right"/>
    </w:pPr>
    <w:rPr>
      <w:rFonts w:ascii="Arial" w:hAnsi="Arial"/>
    </w:rPr>
  </w:style>
  <w:style w:type="character" w:customStyle="1" w:styleId="afc">
    <w:name w:val="Знак Знак Знак Знак Знак Знак Знак"/>
    <w:basedOn w:val="1"/>
    <w:link w:val="afb"/>
    <w:rPr>
      <w:rFonts w:ascii="Arial" w:hAnsi="Arial"/>
      <w:sz w:val="24"/>
    </w:rPr>
  </w:style>
  <w:style w:type="paragraph" w:customStyle="1" w:styleId="8">
    <w:name w:val="Стиль8"/>
    <w:basedOn w:val="a"/>
    <w:link w:val="80"/>
    <w:rPr>
      <w:sz w:val="28"/>
    </w:rPr>
  </w:style>
  <w:style w:type="character" w:customStyle="1" w:styleId="80">
    <w:name w:val="Стиль8"/>
    <w:basedOn w:val="1"/>
    <w:link w:val="8"/>
    <w:rPr>
      <w:sz w:val="28"/>
    </w:rPr>
  </w:style>
  <w:style w:type="paragraph" w:styleId="afd">
    <w:name w:val="Normal (Web)"/>
    <w:basedOn w:val="a"/>
    <w:link w:val="afe"/>
    <w:pPr>
      <w:spacing w:beforeAutospacing="1" w:afterAutospacing="1"/>
    </w:pPr>
    <w:rPr>
      <w:rFonts w:ascii="Verdana" w:hAnsi="Verdana"/>
      <w:color w:val="333366"/>
      <w:sz w:val="12"/>
    </w:rPr>
  </w:style>
  <w:style w:type="character" w:customStyle="1" w:styleId="afe">
    <w:name w:val="Обычный (веб) Знак"/>
    <w:basedOn w:val="1"/>
    <w:link w:val="afd"/>
    <w:rPr>
      <w:rFonts w:ascii="Verdana" w:hAnsi="Verdana"/>
      <w:color w:val="333366"/>
      <w:sz w:val="12"/>
    </w:r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1"/>
    <w:link w:val="aff"/>
    <w:rPr>
      <w:sz w:val="24"/>
    </w:rPr>
  </w:style>
  <w:style w:type="paragraph" w:customStyle="1" w:styleId="aff1">
    <w:basedOn w:val="a"/>
    <w:link w:val="aff2"/>
    <w:semiHidden/>
    <w:unhideWhenUsed/>
    <w:pPr>
      <w:widowControl w:val="0"/>
      <w:jc w:val="center"/>
    </w:pPr>
    <w:rPr>
      <w:b/>
    </w:rPr>
  </w:style>
  <w:style w:type="character" w:customStyle="1" w:styleId="aff2">
    <w:basedOn w:val="1"/>
    <w:link w:val="aff1"/>
    <w:semiHidden/>
    <w:unhideWhenUsed/>
    <w:rPr>
      <w:b/>
      <w:sz w:val="24"/>
    </w:rPr>
  </w:style>
  <w:style w:type="paragraph" w:styleId="31">
    <w:name w:val="toc 3"/>
    <w:basedOn w:val="a"/>
    <w:next w:val="a"/>
    <w:link w:val="32"/>
    <w:uiPriority w:val="39"/>
    <w:pPr>
      <w:ind w:left="480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115pt0pt">
    <w:name w:val="Основной текст + 11.5 pt#Интервал 0 pt"/>
    <w:link w:val="115pt0pt0"/>
    <w:rPr>
      <w:spacing w:val="4"/>
      <w:sz w:val="23"/>
    </w:rPr>
  </w:style>
  <w:style w:type="character" w:customStyle="1" w:styleId="115pt0pt0">
    <w:name w:val="Основной текст + 11.5 pt#Интервал 0 pt"/>
    <w:link w:val="115pt0pt"/>
    <w:rPr>
      <w:spacing w:val="4"/>
      <w:sz w:val="23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after="720" w:line="0" w:lineRule="atLeast"/>
      <w:jc w:val="both"/>
    </w:pPr>
    <w:rPr>
      <w:spacing w:val="1"/>
      <w:sz w:val="27"/>
    </w:rPr>
  </w:style>
  <w:style w:type="character" w:customStyle="1" w:styleId="1b">
    <w:name w:val="Основной текст1"/>
    <w:basedOn w:val="1"/>
    <w:link w:val="1a"/>
    <w:rPr>
      <w:spacing w:val="1"/>
      <w:sz w:val="27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3">
    <w:name w:val="МУ Обычный стиль"/>
    <w:basedOn w:val="a"/>
    <w:link w:val="aff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ff4">
    <w:name w:val="МУ Обычный стиль"/>
    <w:basedOn w:val="1"/>
    <w:link w:val="aff3"/>
    <w:rPr>
      <w:sz w:val="28"/>
      <w:highlight w:val="whit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25">
    <w:name w:val="Основной текст2"/>
    <w:link w:val="26"/>
    <w:rPr>
      <w:sz w:val="26"/>
    </w:rPr>
  </w:style>
  <w:style w:type="character" w:customStyle="1" w:styleId="26">
    <w:name w:val="Основной текст2"/>
    <w:link w:val="25"/>
    <w:rPr>
      <w:sz w:val="26"/>
    </w:rPr>
  </w:style>
  <w:style w:type="paragraph" w:customStyle="1" w:styleId="1c">
    <w:name w:val="Абзац списка1"/>
    <w:basedOn w:val="a"/>
    <w:link w:val="1d"/>
    <w:pPr>
      <w:ind w:left="720"/>
    </w:pPr>
  </w:style>
  <w:style w:type="character" w:customStyle="1" w:styleId="1d">
    <w:name w:val="Абзац списка1"/>
    <w:basedOn w:val="1"/>
    <w:link w:val="1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e">
    <w:name w:val="Выделение1"/>
    <w:link w:val="1f"/>
    <w:rPr>
      <w:i/>
    </w:rPr>
  </w:style>
  <w:style w:type="character" w:customStyle="1" w:styleId="1f">
    <w:name w:val="Выделение1"/>
    <w:link w:val="1e"/>
    <w:rPr>
      <w:i/>
    </w:rPr>
  </w:style>
  <w:style w:type="paragraph" w:customStyle="1" w:styleId="1f0">
    <w:name w:val="Номер страницы1"/>
    <w:link w:val="1f1"/>
  </w:style>
  <w:style w:type="character" w:customStyle="1" w:styleId="1f1">
    <w:name w:val="Номер страницы1"/>
    <w:link w:val="1f0"/>
  </w:style>
  <w:style w:type="character" w:customStyle="1" w:styleId="11">
    <w:name w:val="Заголовок 1 Знак"/>
    <w:basedOn w:val="1"/>
    <w:link w:val="10"/>
    <w:rPr>
      <w:rFonts w:ascii="Tahoma" w:hAnsi="Tahoma"/>
      <w:b/>
      <w:sz w:val="28"/>
    </w:rPr>
  </w:style>
  <w:style w:type="paragraph" w:customStyle="1" w:styleId="consplusnormal0">
    <w:name w:val="consplusnormal0"/>
    <w:basedOn w:val="a"/>
    <w:link w:val="consplusnormal00"/>
    <w:pPr>
      <w:spacing w:before="100" w:after="100"/>
      <w:ind w:firstLine="120"/>
    </w:pPr>
    <w:rPr>
      <w:rFonts w:ascii="Verdana" w:hAnsi="Verdana"/>
    </w:rPr>
  </w:style>
  <w:style w:type="character" w:customStyle="1" w:styleId="consplusnormal00">
    <w:name w:val="consplusnormal0"/>
    <w:basedOn w:val="1"/>
    <w:link w:val="consplusnormal0"/>
    <w:rPr>
      <w:rFonts w:ascii="Verdana" w:hAnsi="Verdana"/>
      <w:sz w:val="24"/>
    </w:rPr>
  </w:style>
  <w:style w:type="paragraph" w:customStyle="1" w:styleId="27">
    <w:name w:val="Гиперссылка2"/>
    <w:link w:val="aff5"/>
    <w:rPr>
      <w:color w:val="0000FF"/>
      <w:u w:val="single"/>
    </w:rPr>
  </w:style>
  <w:style w:type="character" w:styleId="aff5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ind w:firstLine="720"/>
      <w:jc w:val="both"/>
    </w:pPr>
    <w:rPr>
      <w:rFonts w:ascii="Arial" w:hAnsi="Arial"/>
      <w:sz w:val="20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paragraph" w:styleId="1f2">
    <w:name w:val="toc 1"/>
    <w:basedOn w:val="a"/>
    <w:next w:val="a"/>
    <w:link w:val="1f3"/>
    <w:uiPriority w:val="39"/>
  </w:style>
  <w:style w:type="character" w:customStyle="1" w:styleId="1f3">
    <w:name w:val="Оглавление 1 Знак"/>
    <w:basedOn w:val="1"/>
    <w:link w:val="1f2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f6">
    <w:name w:val="Balloon Text"/>
    <w:basedOn w:val="a"/>
    <w:link w:val="aff7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Pr>
      <w:rFonts w:ascii="Tahoma" w:hAnsi="Tahoma"/>
      <w:sz w:val="16"/>
    </w:rPr>
  </w:style>
  <w:style w:type="paragraph" w:customStyle="1" w:styleId="aff8">
    <w:name w:val="Знак Знак Знак Знак"/>
    <w:basedOn w:val="a"/>
    <w:link w:val="aff9"/>
    <w:pPr>
      <w:spacing w:beforeAutospacing="1" w:afterAutospacing="1"/>
    </w:pPr>
    <w:rPr>
      <w:rFonts w:ascii="Tahoma" w:hAnsi="Tahoma"/>
      <w:sz w:val="20"/>
    </w:rPr>
  </w:style>
  <w:style w:type="character" w:customStyle="1" w:styleId="aff9">
    <w:name w:val="Знак Знак Знак Знак"/>
    <w:basedOn w:val="1"/>
    <w:link w:val="aff8"/>
    <w:rPr>
      <w:rFonts w:ascii="Tahoma" w:hAnsi="Tahoma"/>
      <w:sz w:val="20"/>
    </w:rPr>
  </w:style>
  <w:style w:type="paragraph" w:customStyle="1" w:styleId="28">
    <w:name w:val="Основной шрифт абзаца2"/>
  </w:style>
  <w:style w:type="paragraph" w:customStyle="1" w:styleId="affa">
    <w:basedOn w:val="a"/>
    <w:next w:val="a"/>
    <w:link w:val="affb"/>
    <w:semiHidden/>
    <w:unhideWhenUsed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fb">
    <w:basedOn w:val="1"/>
    <w:link w:val="affa"/>
    <w:semiHidden/>
    <w:unhideWhenUsed/>
    <w:rPr>
      <w:rFonts w:ascii="Calibri Light" w:hAnsi="Calibri Light"/>
      <w:b/>
      <w:sz w:val="32"/>
    </w:rPr>
  </w:style>
  <w:style w:type="paragraph" w:customStyle="1" w:styleId="1f4">
    <w:name w:val="Знак примечания1"/>
    <w:link w:val="1f5"/>
    <w:rPr>
      <w:sz w:val="16"/>
    </w:rPr>
  </w:style>
  <w:style w:type="character" w:customStyle="1" w:styleId="1f5">
    <w:name w:val="Знак примечания1"/>
    <w:link w:val="1f4"/>
    <w:rPr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6">
    <w:name w:val="Просмотренная гиперссылка1"/>
    <w:link w:val="1f7"/>
    <w:rPr>
      <w:color w:val="800080"/>
      <w:u w:val="single"/>
    </w:rPr>
  </w:style>
  <w:style w:type="character" w:customStyle="1" w:styleId="1f7">
    <w:name w:val="Просмотренная гиперссылка1"/>
    <w:link w:val="1f6"/>
    <w:rPr>
      <w:color w:val="800080"/>
      <w:u w:val="single"/>
    </w:rPr>
  </w:style>
  <w:style w:type="paragraph" w:styleId="af0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customStyle="1" w:styleId="1f8">
    <w:name w:val="Знак концевой сноски1"/>
    <w:link w:val="1f9"/>
    <w:rPr>
      <w:vertAlign w:val="superscript"/>
    </w:rPr>
  </w:style>
  <w:style w:type="character" w:customStyle="1" w:styleId="1f9">
    <w:name w:val="Знак концевой сноски1"/>
    <w:link w:val="1f8"/>
    <w:rPr>
      <w:vertAlign w:val="superscript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"/>
    <w:link w:val="ConsPlusNormal"/>
    <w:rPr>
      <w:rFonts w:ascii="Arial" w:hAnsi="Arial"/>
    </w:rPr>
  </w:style>
  <w:style w:type="paragraph" w:styleId="affc">
    <w:name w:val="No Spacing"/>
    <w:link w:val="affd"/>
    <w:rPr>
      <w:rFonts w:ascii="Calibri" w:hAnsi="Calibri"/>
      <w:sz w:val="22"/>
    </w:rPr>
  </w:style>
  <w:style w:type="character" w:customStyle="1" w:styleId="affd">
    <w:name w:val="Без интервала Знак"/>
    <w:link w:val="affc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fe">
    <w:name w:val="footer"/>
    <w:basedOn w:val="a"/>
    <w:link w:val="afff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1"/>
    <w:link w:val="affe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ff0">
    <w:name w:val="Subtitle"/>
    <w:next w:val="a"/>
    <w:link w:val="af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1">
    <w:name w:val="Подзаголовок Знак"/>
    <w:link w:val="afff0"/>
    <w:rPr>
      <w:rFonts w:ascii="XO Thames" w:hAnsi="XO Thames"/>
      <w:i/>
      <w:color w:val="616161"/>
      <w:sz w:val="24"/>
    </w:rPr>
  </w:style>
  <w:style w:type="paragraph" w:customStyle="1" w:styleId="1fa">
    <w:name w:val="Строгий1"/>
    <w:link w:val="1fb"/>
    <w:rPr>
      <w:b/>
    </w:rPr>
  </w:style>
  <w:style w:type="character" w:customStyle="1" w:styleId="1fb">
    <w:name w:val="Строгий1"/>
    <w:link w:val="1fa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2">
    <w:basedOn w:val="a"/>
    <w:link w:val="afff3"/>
    <w:semiHidden/>
    <w:unhideWhenUsed/>
    <w:pPr>
      <w:widowControl w:val="0"/>
      <w:jc w:val="center"/>
    </w:pPr>
    <w:rPr>
      <w:sz w:val="28"/>
    </w:rPr>
  </w:style>
  <w:style w:type="character" w:customStyle="1" w:styleId="afff3">
    <w:basedOn w:val="1"/>
    <w:link w:val="afff2"/>
    <w:semiHidden/>
    <w:unhideWhenUsed/>
    <w:rPr>
      <w:sz w:val="28"/>
    </w:rPr>
  </w:style>
  <w:style w:type="paragraph" w:styleId="afff4">
    <w:name w:val="Title"/>
    <w:basedOn w:val="a"/>
    <w:link w:val="afff5"/>
    <w:uiPriority w:val="10"/>
    <w:qFormat/>
    <w:pPr>
      <w:jc w:val="center"/>
    </w:pPr>
    <w:rPr>
      <w:sz w:val="28"/>
    </w:rPr>
  </w:style>
  <w:style w:type="character" w:customStyle="1" w:styleId="afff5">
    <w:name w:val="Название Знак"/>
    <w:basedOn w:val="1"/>
    <w:link w:val="afff4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afff6">
    <w:link w:val="afff7"/>
    <w:semiHidden/>
    <w:unhideWhenUsed/>
    <w:rPr>
      <w:sz w:val="24"/>
    </w:rPr>
  </w:style>
  <w:style w:type="character" w:customStyle="1" w:styleId="afff7">
    <w:link w:val="afff6"/>
    <w:semiHidden/>
    <w:unhideWhenUsed/>
    <w:rPr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1fc">
    <w:name w:val="Тема примечания Знак1"/>
    <w:link w:val="1fd"/>
    <w:rPr>
      <w:b/>
      <w:sz w:val="24"/>
    </w:rPr>
  </w:style>
  <w:style w:type="character" w:customStyle="1" w:styleId="1fd">
    <w:name w:val="Тема примечания Знак1"/>
    <w:link w:val="1fc"/>
    <w:rPr>
      <w:b/>
      <w:sz w:val="24"/>
    </w:rPr>
  </w:style>
  <w:style w:type="table" w:styleId="af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89AAB0FD1A9BBB11134009C3227FCE53C937EAAAAF9618AB29B9236EFDAC595A33BB26n8E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6420&amp;date=29.05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13708</Words>
  <Characters>78139</Characters>
  <Application>Microsoft Office Word</Application>
  <DocSecurity>0</DocSecurity>
  <Lines>651</Lines>
  <Paragraphs>183</Paragraphs>
  <ScaleCrop>false</ScaleCrop>
  <Company/>
  <LinksUpToDate>false</LinksUpToDate>
  <CharactersWithSpaces>91664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10</cp:revision>
  <dcterms:created xsi:type="dcterms:W3CDTF">2025-05-30T13:54:00Z</dcterms:created>
  <dcterms:modified xsi:type="dcterms:W3CDTF">2025-06-09T06:27:00Z</dcterms:modified>
</cp:coreProperties>
</file>